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B3" w:rsidRPr="000F624E" w:rsidRDefault="00F238B3" w:rsidP="00F238B3">
      <w:pPr>
        <w:rPr>
          <w:rFonts w:ascii="Times New Roman" w:hAnsi="Times New Roman" w:cs="Times New Roman"/>
          <w:b/>
          <w:sz w:val="24"/>
          <w:szCs w:val="24"/>
        </w:rPr>
      </w:pPr>
      <w:r w:rsidRPr="005461E9">
        <w:rPr>
          <w:rFonts w:ascii="Times New Roman" w:hAnsi="Times New Roman" w:cs="Times New Roman"/>
          <w:b/>
          <w:sz w:val="24"/>
          <w:szCs w:val="24"/>
        </w:rPr>
        <w:t>JALGRATTURIK</w:t>
      </w:r>
      <w:r>
        <w:rPr>
          <w:rFonts w:ascii="Times New Roman" w:hAnsi="Times New Roman" w:cs="Times New Roman"/>
          <w:b/>
          <w:sz w:val="24"/>
          <w:szCs w:val="24"/>
        </w:rPr>
        <w:t>OOLITUS</w:t>
      </w:r>
      <w:r w:rsidRPr="005461E9">
        <w:rPr>
          <w:rFonts w:ascii="Times New Roman" w:hAnsi="Times New Roman" w:cs="Times New Roman"/>
          <w:b/>
          <w:sz w:val="24"/>
          <w:szCs w:val="24"/>
        </w:rPr>
        <w:t>E TÖÖPLAAN</w:t>
      </w:r>
      <w:r>
        <w:rPr>
          <w:rFonts w:ascii="Times New Roman" w:hAnsi="Times New Roman" w:cs="Times New Roman"/>
          <w:b/>
          <w:sz w:val="24"/>
          <w:szCs w:val="24"/>
        </w:rPr>
        <w:t xml:space="preserve"> </w:t>
      </w:r>
      <w:r>
        <w:rPr>
          <w:rFonts w:ascii="Times New Roman" w:hAnsi="Times New Roman" w:cs="Times New Roman"/>
          <w:sz w:val="24"/>
          <w:szCs w:val="24"/>
        </w:rPr>
        <w:br/>
        <w:t xml:space="preserve">Õppeaasta: </w:t>
      </w:r>
      <w:r w:rsidR="00842166">
        <w:rPr>
          <w:rFonts w:ascii="Times New Roman" w:hAnsi="Times New Roman" w:cs="Times New Roman"/>
          <w:sz w:val="24"/>
          <w:szCs w:val="24"/>
        </w:rPr>
        <w:t>2023/2024</w:t>
      </w:r>
    </w:p>
    <w:tbl>
      <w:tblPr>
        <w:tblStyle w:val="TableGrid"/>
        <w:tblW w:w="15588" w:type="dxa"/>
        <w:tblLook w:val="04A0" w:firstRow="1" w:lastRow="0" w:firstColumn="1" w:lastColumn="0" w:noHBand="0" w:noVBand="1"/>
      </w:tblPr>
      <w:tblGrid>
        <w:gridCol w:w="1129"/>
        <w:gridCol w:w="5298"/>
        <w:gridCol w:w="5192"/>
        <w:gridCol w:w="3260"/>
        <w:gridCol w:w="709"/>
      </w:tblGrid>
      <w:tr w:rsidR="0092692A" w:rsidRPr="000F624E" w:rsidTr="00A84247">
        <w:tc>
          <w:tcPr>
            <w:tcW w:w="1129" w:type="dxa"/>
            <w:vAlign w:val="center"/>
          </w:tcPr>
          <w:p w:rsidR="00BB7405" w:rsidRDefault="002D139D" w:rsidP="00BB7405">
            <w:pPr>
              <w:jc w:val="center"/>
              <w:rPr>
                <w:rFonts w:ascii="Times New Roman" w:hAnsi="Times New Roman" w:cs="Times New Roman"/>
                <w:b/>
                <w:bCs/>
                <w:sz w:val="24"/>
                <w:szCs w:val="24"/>
              </w:rPr>
            </w:pPr>
            <w:r w:rsidRPr="000F624E">
              <w:rPr>
                <w:rFonts w:ascii="Times New Roman" w:hAnsi="Times New Roman" w:cs="Times New Roman"/>
                <w:b/>
                <w:bCs/>
                <w:sz w:val="24"/>
                <w:szCs w:val="24"/>
              </w:rPr>
              <w:t>Nädal</w:t>
            </w:r>
            <w:r w:rsidR="00BB7405">
              <w:rPr>
                <w:rFonts w:ascii="Times New Roman" w:hAnsi="Times New Roman" w:cs="Times New Roman"/>
                <w:b/>
                <w:bCs/>
                <w:sz w:val="24"/>
                <w:szCs w:val="24"/>
              </w:rPr>
              <w:t xml:space="preserve"> või</w:t>
            </w:r>
          </w:p>
          <w:p w:rsidR="002D139D" w:rsidRPr="000F624E" w:rsidRDefault="00BB7405" w:rsidP="00BB7405">
            <w:pPr>
              <w:jc w:val="center"/>
              <w:rPr>
                <w:rFonts w:ascii="Times New Roman" w:hAnsi="Times New Roman" w:cs="Times New Roman"/>
                <w:b/>
                <w:bCs/>
                <w:sz w:val="24"/>
                <w:szCs w:val="24"/>
              </w:rPr>
            </w:pPr>
            <w:r>
              <w:rPr>
                <w:rFonts w:ascii="Times New Roman" w:hAnsi="Times New Roman" w:cs="Times New Roman"/>
                <w:b/>
                <w:bCs/>
                <w:sz w:val="24"/>
                <w:szCs w:val="24"/>
              </w:rPr>
              <w:t>kuupäev</w:t>
            </w:r>
          </w:p>
        </w:tc>
        <w:tc>
          <w:tcPr>
            <w:tcW w:w="5298" w:type="dxa"/>
            <w:vAlign w:val="center"/>
          </w:tcPr>
          <w:p w:rsidR="002D139D" w:rsidRPr="000F624E" w:rsidRDefault="002D139D" w:rsidP="00F238B3">
            <w:pPr>
              <w:jc w:val="center"/>
              <w:rPr>
                <w:rFonts w:ascii="Times New Roman" w:hAnsi="Times New Roman" w:cs="Times New Roman"/>
                <w:b/>
                <w:bCs/>
                <w:sz w:val="24"/>
                <w:szCs w:val="24"/>
              </w:rPr>
            </w:pPr>
            <w:r w:rsidRPr="000F624E">
              <w:rPr>
                <w:rFonts w:ascii="Times New Roman" w:hAnsi="Times New Roman" w:cs="Times New Roman"/>
                <w:b/>
                <w:bCs/>
                <w:sz w:val="24"/>
                <w:szCs w:val="24"/>
              </w:rPr>
              <w:t>Teema</w:t>
            </w:r>
          </w:p>
        </w:tc>
        <w:tc>
          <w:tcPr>
            <w:tcW w:w="5192" w:type="dxa"/>
            <w:vAlign w:val="center"/>
          </w:tcPr>
          <w:p w:rsidR="002D139D" w:rsidRPr="000F624E" w:rsidRDefault="00BB7405" w:rsidP="00BB7405">
            <w:pPr>
              <w:rPr>
                <w:rFonts w:ascii="Times New Roman" w:hAnsi="Times New Roman" w:cs="Times New Roman"/>
                <w:b/>
                <w:bCs/>
                <w:sz w:val="24"/>
                <w:szCs w:val="24"/>
              </w:rPr>
            </w:pPr>
            <w:r>
              <w:rPr>
                <w:rFonts w:ascii="Times New Roman" w:hAnsi="Times New Roman" w:cs="Times New Roman"/>
                <w:b/>
                <w:bCs/>
                <w:sz w:val="24"/>
                <w:szCs w:val="24"/>
              </w:rPr>
              <w:t>Tegevused või märkused</w:t>
            </w:r>
          </w:p>
        </w:tc>
        <w:tc>
          <w:tcPr>
            <w:tcW w:w="3260" w:type="dxa"/>
          </w:tcPr>
          <w:p w:rsidR="002D139D" w:rsidRPr="000F624E" w:rsidRDefault="002D139D" w:rsidP="00F238B3">
            <w:pPr>
              <w:spacing w:line="240" w:lineRule="auto"/>
              <w:jc w:val="center"/>
              <w:rPr>
                <w:rFonts w:ascii="Times New Roman" w:hAnsi="Times New Roman" w:cs="Times New Roman"/>
                <w:b/>
                <w:bCs/>
                <w:sz w:val="24"/>
                <w:szCs w:val="24"/>
              </w:rPr>
            </w:pPr>
            <w:r w:rsidRPr="000F624E">
              <w:rPr>
                <w:rFonts w:ascii="Times New Roman" w:hAnsi="Times New Roman" w:cs="Times New Roman"/>
                <w:b/>
                <w:bCs/>
                <w:sz w:val="24"/>
                <w:szCs w:val="24"/>
              </w:rPr>
              <w:t>Õpiväljundid</w:t>
            </w:r>
          </w:p>
        </w:tc>
        <w:tc>
          <w:tcPr>
            <w:tcW w:w="709" w:type="dxa"/>
            <w:vAlign w:val="center"/>
          </w:tcPr>
          <w:p w:rsidR="002D139D" w:rsidRPr="000F624E" w:rsidRDefault="002D139D" w:rsidP="000F624E">
            <w:pPr>
              <w:spacing w:line="240" w:lineRule="auto"/>
              <w:jc w:val="center"/>
              <w:rPr>
                <w:rFonts w:ascii="Times New Roman" w:hAnsi="Times New Roman" w:cs="Times New Roman"/>
                <w:b/>
                <w:bCs/>
                <w:sz w:val="24"/>
                <w:szCs w:val="24"/>
              </w:rPr>
            </w:pPr>
            <w:r w:rsidRPr="000F624E">
              <w:rPr>
                <w:rFonts w:ascii="Times New Roman" w:hAnsi="Times New Roman" w:cs="Times New Roman"/>
                <w:b/>
                <w:bCs/>
                <w:sz w:val="24"/>
                <w:szCs w:val="24"/>
              </w:rPr>
              <w:t>Ak</w:t>
            </w:r>
            <w:r w:rsidR="000F624E">
              <w:rPr>
                <w:rFonts w:ascii="Times New Roman" w:hAnsi="Times New Roman" w:cs="Times New Roman"/>
                <w:b/>
                <w:bCs/>
                <w:sz w:val="24"/>
                <w:szCs w:val="24"/>
              </w:rPr>
              <w:t xml:space="preserve"> t</w:t>
            </w:r>
          </w:p>
        </w:tc>
      </w:tr>
      <w:tr w:rsidR="0092692A" w:rsidRPr="00E330CA" w:rsidTr="00A84247">
        <w:tc>
          <w:tcPr>
            <w:tcW w:w="1129" w:type="dxa"/>
            <w:vAlign w:val="center"/>
          </w:tcPr>
          <w:p w:rsidR="006A6A8D" w:rsidRPr="00CB2852" w:rsidRDefault="006A6A8D" w:rsidP="00B22923">
            <w:pPr>
              <w:jc w:val="center"/>
              <w:rPr>
                <w:rFonts w:ascii="Times New Roman" w:hAnsi="Times New Roman" w:cs="Times New Roman"/>
                <w:color w:val="FF0000"/>
                <w:sz w:val="24"/>
                <w:szCs w:val="24"/>
              </w:rPr>
            </w:pPr>
          </w:p>
        </w:tc>
        <w:tc>
          <w:tcPr>
            <w:tcW w:w="5298" w:type="dxa"/>
          </w:tcPr>
          <w:p w:rsidR="006A6A8D" w:rsidRPr="00E330CA" w:rsidRDefault="003F588F" w:rsidP="00FA5D73">
            <w:pPr>
              <w:rPr>
                <w:rFonts w:ascii="Times New Roman" w:hAnsi="Times New Roman" w:cs="Times New Roman"/>
                <w:sz w:val="24"/>
                <w:szCs w:val="24"/>
              </w:rPr>
            </w:pPr>
            <w:r>
              <w:rPr>
                <w:rFonts w:ascii="Times New Roman" w:hAnsi="Times New Roman" w:cs="Times New Roman"/>
                <w:sz w:val="24"/>
                <w:szCs w:val="24"/>
              </w:rPr>
              <w:t>Sissejuhatus aine</w:t>
            </w:r>
            <w:r w:rsidR="00545FE2">
              <w:rPr>
                <w:rFonts w:ascii="Times New Roman" w:hAnsi="Times New Roman" w:cs="Times New Roman"/>
                <w:sz w:val="24"/>
                <w:szCs w:val="24"/>
              </w:rPr>
              <w:t xml:space="preserve">sse. </w:t>
            </w:r>
          </w:p>
        </w:tc>
        <w:tc>
          <w:tcPr>
            <w:tcW w:w="5192" w:type="dxa"/>
          </w:tcPr>
          <w:p w:rsidR="006A6A8D" w:rsidRDefault="00FA5D73" w:rsidP="006D2059">
            <w:pPr>
              <w:rPr>
                <w:rFonts w:ascii="Times New Roman" w:hAnsi="Times New Roman" w:cs="Times New Roman"/>
                <w:sz w:val="24"/>
                <w:szCs w:val="24"/>
              </w:rPr>
            </w:pPr>
            <w:r>
              <w:rPr>
                <w:rFonts w:ascii="Times New Roman" w:hAnsi="Times New Roman" w:cs="Times New Roman"/>
                <w:sz w:val="24"/>
                <w:szCs w:val="24"/>
              </w:rPr>
              <w:t>Vaatleme meie kooliümbruse üleüldist liiklust ja ristmikke</w:t>
            </w:r>
            <w:r w:rsidR="00942EFC">
              <w:rPr>
                <w:rFonts w:ascii="Times New Roman" w:hAnsi="Times New Roman" w:cs="Times New Roman"/>
                <w:sz w:val="24"/>
                <w:szCs w:val="24"/>
              </w:rPr>
              <w:t xml:space="preserve"> koos liiklusmärkidega</w:t>
            </w:r>
            <w:r>
              <w:rPr>
                <w:rFonts w:ascii="Times New Roman" w:hAnsi="Times New Roman" w:cs="Times New Roman"/>
                <w:sz w:val="24"/>
                <w:szCs w:val="24"/>
              </w:rPr>
              <w:t xml:space="preserve"> mida </w:t>
            </w:r>
            <w:r w:rsidR="00776C55">
              <w:rPr>
                <w:rFonts w:ascii="Times New Roman" w:hAnsi="Times New Roman" w:cs="Times New Roman"/>
                <w:sz w:val="24"/>
                <w:szCs w:val="24"/>
              </w:rPr>
              <w:t xml:space="preserve">meie </w:t>
            </w:r>
            <w:r>
              <w:rPr>
                <w:rFonts w:ascii="Times New Roman" w:hAnsi="Times New Roman" w:cs="Times New Roman"/>
                <w:sz w:val="24"/>
                <w:szCs w:val="24"/>
              </w:rPr>
              <w:t>kooliümbruses leidub (google streetview, kuna liiklusõpe algab jaanuaris. Läbi vaatluste teeme selgeks vajalikud mõisted ja oskused mida peaks</w:t>
            </w:r>
            <w:r w:rsidR="00C86F4E">
              <w:rPr>
                <w:rFonts w:ascii="Times New Roman" w:hAnsi="Times New Roman" w:cs="Times New Roman"/>
                <w:sz w:val="24"/>
                <w:szCs w:val="24"/>
              </w:rPr>
              <w:t>ime oskama liikudes jalgrattaga</w:t>
            </w:r>
            <w:r w:rsidR="00776C55">
              <w:rPr>
                <w:rFonts w:ascii="Times New Roman" w:hAnsi="Times New Roman" w:cs="Times New Roman"/>
                <w:sz w:val="24"/>
                <w:szCs w:val="24"/>
              </w:rPr>
              <w:t xml:space="preserve">. </w:t>
            </w:r>
          </w:p>
        </w:tc>
        <w:tc>
          <w:tcPr>
            <w:tcW w:w="3260" w:type="dxa"/>
          </w:tcPr>
          <w:p w:rsidR="006A6A8D" w:rsidRDefault="00FA5D73" w:rsidP="00861019">
            <w:pPr>
              <w:rPr>
                <w:rFonts w:ascii="Times New Roman" w:hAnsi="Times New Roman" w:cs="Times New Roman"/>
                <w:sz w:val="24"/>
                <w:szCs w:val="24"/>
              </w:rPr>
            </w:pPr>
            <w:r>
              <w:rPr>
                <w:rFonts w:ascii="Times New Roman" w:hAnsi="Times New Roman" w:cs="Times New Roman"/>
                <w:sz w:val="24"/>
                <w:szCs w:val="24"/>
              </w:rPr>
              <w:t>Õpilane teab põhimõisteid:</w:t>
            </w:r>
          </w:p>
          <w:p w:rsidR="00FA5D73" w:rsidRDefault="00FA5D73" w:rsidP="00861019">
            <w:pPr>
              <w:rPr>
                <w:rFonts w:ascii="Times New Roman" w:hAnsi="Times New Roman" w:cs="Times New Roman"/>
                <w:sz w:val="24"/>
                <w:szCs w:val="24"/>
              </w:rPr>
            </w:pPr>
            <w:r>
              <w:rPr>
                <w:rFonts w:ascii="Times New Roman" w:hAnsi="Times New Roman" w:cs="Times New Roman"/>
                <w:sz w:val="24"/>
                <w:szCs w:val="24"/>
              </w:rPr>
              <w:t>Liikleja, juht, jalakäija, juhiluba, sõiduk, kõnnitee, sõidutee, jalgrattarada, ülekäigurada jne.. mida leidub meie kooli ümber.</w:t>
            </w:r>
          </w:p>
        </w:tc>
        <w:tc>
          <w:tcPr>
            <w:tcW w:w="709" w:type="dxa"/>
            <w:vAlign w:val="center"/>
          </w:tcPr>
          <w:p w:rsidR="00365B97" w:rsidRDefault="00FA5D73"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C86F4E" w:rsidRPr="00E330CA" w:rsidTr="00A84247">
        <w:tc>
          <w:tcPr>
            <w:tcW w:w="1129" w:type="dxa"/>
            <w:vAlign w:val="center"/>
          </w:tcPr>
          <w:p w:rsidR="00C86F4E" w:rsidRPr="00CB2852" w:rsidRDefault="00C86F4E" w:rsidP="00B22923">
            <w:pPr>
              <w:jc w:val="center"/>
              <w:rPr>
                <w:rFonts w:ascii="Times New Roman" w:hAnsi="Times New Roman" w:cs="Times New Roman"/>
                <w:color w:val="FF0000"/>
                <w:sz w:val="24"/>
                <w:szCs w:val="24"/>
              </w:rPr>
            </w:pPr>
          </w:p>
        </w:tc>
        <w:tc>
          <w:tcPr>
            <w:tcW w:w="5298" w:type="dxa"/>
          </w:tcPr>
          <w:p w:rsidR="00C86F4E" w:rsidRPr="00731DAC" w:rsidRDefault="00C86F4E" w:rsidP="00731DAC">
            <w:pPr>
              <w:rPr>
                <w:rFonts w:ascii="Times New Roman" w:hAnsi="Times New Roman" w:cs="Times New Roman"/>
                <w:sz w:val="24"/>
                <w:szCs w:val="24"/>
              </w:rPr>
            </w:pPr>
          </w:p>
        </w:tc>
        <w:tc>
          <w:tcPr>
            <w:tcW w:w="5192" w:type="dxa"/>
          </w:tcPr>
          <w:p w:rsidR="00C86F4E" w:rsidRPr="005461E4" w:rsidRDefault="006D2059" w:rsidP="00776C55">
            <w:pPr>
              <w:rPr>
                <w:rFonts w:ascii="Times New Roman" w:hAnsi="Times New Roman" w:cs="Times New Roman"/>
                <w:sz w:val="24"/>
                <w:szCs w:val="24"/>
              </w:rPr>
            </w:pPr>
            <w:r>
              <w:rPr>
                <w:rFonts w:ascii="Times New Roman" w:hAnsi="Times New Roman" w:cs="Times New Roman"/>
                <w:sz w:val="24"/>
                <w:szCs w:val="24"/>
              </w:rPr>
              <w:t>Joonistame koos õpilastega tapeedirullidele kooliümbruse autoteede kaardi (tapeedirullid tuleb õpetajal eelnevalt suureks kaardiks kokku kleepida). Koos märkidega mida oleme näinud neil teedel. Abiks ikka google streetview ja maaameti kaart. Iga õpilane saab oma nimelise puutükikese (jalgratta)</w:t>
            </w:r>
          </w:p>
        </w:tc>
        <w:tc>
          <w:tcPr>
            <w:tcW w:w="3260" w:type="dxa"/>
          </w:tcPr>
          <w:p w:rsidR="00C86F4E" w:rsidRDefault="006D2059" w:rsidP="00125560">
            <w:pPr>
              <w:rPr>
                <w:rFonts w:ascii="Times New Roman" w:hAnsi="Times New Roman" w:cs="Times New Roman"/>
                <w:sz w:val="24"/>
                <w:szCs w:val="24"/>
              </w:rPr>
            </w:pPr>
            <w:r>
              <w:rPr>
                <w:rFonts w:ascii="Times New Roman" w:hAnsi="Times New Roman" w:cs="Times New Roman"/>
                <w:sz w:val="24"/>
                <w:szCs w:val="24"/>
              </w:rPr>
              <w:t>Õpilane on tuttav meie kooliümbruse liiklusega</w:t>
            </w:r>
          </w:p>
        </w:tc>
        <w:tc>
          <w:tcPr>
            <w:tcW w:w="709" w:type="dxa"/>
            <w:vAlign w:val="center"/>
          </w:tcPr>
          <w:p w:rsidR="00C86F4E" w:rsidRDefault="006D2059" w:rsidP="00125560">
            <w:pPr>
              <w:jc w:val="center"/>
              <w:rPr>
                <w:rFonts w:ascii="Times New Roman" w:hAnsi="Times New Roman" w:cs="Times New Roman"/>
                <w:sz w:val="24"/>
                <w:szCs w:val="24"/>
              </w:rPr>
            </w:pPr>
            <w:r>
              <w:rPr>
                <w:rFonts w:ascii="Times New Roman" w:hAnsi="Times New Roman" w:cs="Times New Roman"/>
                <w:sz w:val="24"/>
                <w:szCs w:val="24"/>
              </w:rPr>
              <w:t>1</w:t>
            </w:r>
          </w:p>
        </w:tc>
      </w:tr>
      <w:tr w:rsidR="00C86F4E" w:rsidRPr="00E330CA" w:rsidTr="00A84247">
        <w:tc>
          <w:tcPr>
            <w:tcW w:w="1129" w:type="dxa"/>
            <w:vAlign w:val="center"/>
          </w:tcPr>
          <w:p w:rsidR="00C86F4E" w:rsidRPr="00CB2852" w:rsidRDefault="00C86F4E" w:rsidP="00B22923">
            <w:pPr>
              <w:jc w:val="center"/>
              <w:rPr>
                <w:rFonts w:ascii="Times New Roman" w:hAnsi="Times New Roman" w:cs="Times New Roman"/>
                <w:color w:val="FF0000"/>
                <w:sz w:val="24"/>
                <w:szCs w:val="24"/>
              </w:rPr>
            </w:pPr>
          </w:p>
        </w:tc>
        <w:tc>
          <w:tcPr>
            <w:tcW w:w="5298" w:type="dxa"/>
          </w:tcPr>
          <w:p w:rsidR="00C86F4E" w:rsidRPr="00D90504" w:rsidRDefault="003029E1" w:rsidP="003F588F">
            <w:pPr>
              <w:pStyle w:val="ListParagraph"/>
              <w:rPr>
                <w:rFonts w:ascii="Times New Roman" w:hAnsi="Times New Roman" w:cs="Times New Roman"/>
                <w:sz w:val="24"/>
                <w:szCs w:val="24"/>
              </w:rPr>
            </w:pPr>
            <w:r>
              <w:rPr>
                <w:rFonts w:ascii="Times New Roman" w:hAnsi="Times New Roman" w:cs="Times New Roman"/>
                <w:sz w:val="24"/>
                <w:szCs w:val="24"/>
              </w:rPr>
              <w:t>Korras jalgratas ja kiiver</w:t>
            </w:r>
          </w:p>
        </w:tc>
        <w:tc>
          <w:tcPr>
            <w:tcW w:w="5192" w:type="dxa"/>
          </w:tcPr>
          <w:p w:rsidR="00C86F4E" w:rsidRPr="00E330CA" w:rsidRDefault="003029E1" w:rsidP="00264E08">
            <w:pPr>
              <w:rPr>
                <w:rFonts w:ascii="Times New Roman" w:hAnsi="Times New Roman" w:cs="Times New Roman"/>
                <w:sz w:val="24"/>
                <w:szCs w:val="24"/>
              </w:rPr>
            </w:pPr>
            <w:r>
              <w:rPr>
                <w:rFonts w:ascii="Times New Roman" w:hAnsi="Times New Roman" w:cs="Times New Roman"/>
                <w:sz w:val="24"/>
                <w:szCs w:val="24"/>
              </w:rPr>
              <w:t>Toon klassiruumi jalgratta ja kiivri. Selgitame kiivri vajalikust, kiivri kasutamist</w:t>
            </w:r>
            <w:r w:rsidR="009914DF">
              <w:rPr>
                <w:rFonts w:ascii="Times New Roman" w:hAnsi="Times New Roman" w:cs="Times New Roman"/>
                <w:sz w:val="24"/>
                <w:szCs w:val="24"/>
              </w:rPr>
              <w:t xml:space="preserve"> ja põgusalt sobiliku riietust</w:t>
            </w:r>
            <w:r>
              <w:rPr>
                <w:rFonts w:ascii="Times New Roman" w:hAnsi="Times New Roman" w:cs="Times New Roman"/>
                <w:sz w:val="24"/>
                <w:szCs w:val="24"/>
              </w:rPr>
              <w:t xml:space="preserve">. Põjendan jalgratta </w:t>
            </w:r>
            <w:r w:rsidR="009914DF">
              <w:rPr>
                <w:rFonts w:ascii="Times New Roman" w:hAnsi="Times New Roman" w:cs="Times New Roman"/>
                <w:sz w:val="24"/>
                <w:szCs w:val="24"/>
              </w:rPr>
              <w:t>osade vajalikust. Kiivri muna katse ja jalgratas klassiruumis.</w:t>
            </w:r>
          </w:p>
        </w:tc>
        <w:tc>
          <w:tcPr>
            <w:tcW w:w="3260" w:type="dxa"/>
          </w:tcPr>
          <w:p w:rsidR="00C86F4E" w:rsidRDefault="009914DF" w:rsidP="00861019">
            <w:pPr>
              <w:rPr>
                <w:rFonts w:ascii="Times New Roman" w:hAnsi="Times New Roman" w:cs="Times New Roman"/>
                <w:sz w:val="24"/>
                <w:szCs w:val="24"/>
              </w:rPr>
            </w:pPr>
            <w:r>
              <w:rPr>
                <w:rFonts w:ascii="Times New Roman" w:hAnsi="Times New Roman" w:cs="Times New Roman"/>
                <w:sz w:val="24"/>
                <w:szCs w:val="24"/>
              </w:rPr>
              <w:t>Õpilane mõistab korras jalgratta ja kiivri vajalikust</w:t>
            </w:r>
          </w:p>
        </w:tc>
        <w:tc>
          <w:tcPr>
            <w:tcW w:w="709" w:type="dxa"/>
            <w:vAlign w:val="center"/>
          </w:tcPr>
          <w:p w:rsidR="00C86F4E" w:rsidRDefault="006D2059"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C86F4E" w:rsidRPr="00E330CA" w:rsidTr="009914DF">
        <w:trPr>
          <w:trHeight w:val="1451"/>
        </w:trPr>
        <w:tc>
          <w:tcPr>
            <w:tcW w:w="1129" w:type="dxa"/>
            <w:vAlign w:val="center"/>
          </w:tcPr>
          <w:p w:rsidR="00C86F4E" w:rsidRPr="00B22923" w:rsidRDefault="00C86F4E" w:rsidP="00B22923">
            <w:pPr>
              <w:jc w:val="center"/>
              <w:rPr>
                <w:rFonts w:ascii="Times New Roman" w:hAnsi="Times New Roman" w:cs="Times New Roman"/>
                <w:sz w:val="24"/>
                <w:szCs w:val="24"/>
              </w:rPr>
            </w:pPr>
          </w:p>
        </w:tc>
        <w:tc>
          <w:tcPr>
            <w:tcW w:w="5298" w:type="dxa"/>
          </w:tcPr>
          <w:p w:rsidR="00C86F4E" w:rsidRPr="000E156F" w:rsidRDefault="00E83793" w:rsidP="000E156F">
            <w:pPr>
              <w:rPr>
                <w:rFonts w:ascii="Times New Roman" w:hAnsi="Times New Roman" w:cs="Times New Roman"/>
                <w:sz w:val="24"/>
                <w:szCs w:val="24"/>
              </w:rPr>
            </w:pPr>
            <w:r>
              <w:rPr>
                <w:rFonts w:ascii="Times New Roman" w:hAnsi="Times New Roman" w:cs="Times New Roman"/>
                <w:sz w:val="24"/>
                <w:szCs w:val="24"/>
              </w:rPr>
              <w:t>Käemärguanded ja paiknemine teel</w:t>
            </w:r>
          </w:p>
        </w:tc>
        <w:tc>
          <w:tcPr>
            <w:tcW w:w="5192" w:type="dxa"/>
          </w:tcPr>
          <w:p w:rsidR="00C86F4E" w:rsidRPr="000E156F" w:rsidRDefault="007D1114" w:rsidP="000E156F">
            <w:pPr>
              <w:rPr>
                <w:rFonts w:ascii="Times New Roman" w:hAnsi="Times New Roman" w:cs="Times New Roman"/>
                <w:sz w:val="24"/>
                <w:szCs w:val="24"/>
              </w:rPr>
            </w:pPr>
            <w:r>
              <w:rPr>
                <w:rFonts w:ascii="Times New Roman" w:hAnsi="Times New Roman" w:cs="Times New Roman"/>
                <w:sz w:val="24"/>
                <w:szCs w:val="24"/>
              </w:rPr>
              <w:t xml:space="preserve">Pööre, manööver, teel paiknemine (joonistatud kaardil) </w:t>
            </w:r>
            <w:r w:rsidR="00E83793">
              <w:rPr>
                <w:rFonts w:ascii="Times New Roman" w:hAnsi="Times New Roman" w:cs="Times New Roman"/>
                <w:sz w:val="24"/>
                <w:szCs w:val="24"/>
              </w:rPr>
              <w:t xml:space="preserve">Põhjused miks on vaja märku anda ja millal. Jalutame kooli koridoris andes käega märku oma manöövritest. </w:t>
            </w:r>
          </w:p>
        </w:tc>
        <w:tc>
          <w:tcPr>
            <w:tcW w:w="3260" w:type="dxa"/>
          </w:tcPr>
          <w:p w:rsidR="00C86F4E" w:rsidRDefault="00E83793" w:rsidP="009914DF">
            <w:pPr>
              <w:jc w:val="both"/>
              <w:rPr>
                <w:rFonts w:ascii="Times New Roman" w:hAnsi="Times New Roman" w:cs="Times New Roman"/>
                <w:sz w:val="24"/>
                <w:szCs w:val="24"/>
              </w:rPr>
            </w:pPr>
            <w:r>
              <w:rPr>
                <w:rFonts w:ascii="Times New Roman" w:hAnsi="Times New Roman" w:cs="Times New Roman"/>
                <w:sz w:val="24"/>
                <w:szCs w:val="24"/>
              </w:rPr>
              <w:t xml:space="preserve">Teab käemärguannete </w:t>
            </w:r>
            <w:r w:rsidR="007D1114">
              <w:rPr>
                <w:rFonts w:ascii="Times New Roman" w:hAnsi="Times New Roman" w:cs="Times New Roman"/>
                <w:sz w:val="24"/>
                <w:szCs w:val="24"/>
              </w:rPr>
              <w:t>vajadust ja oskab teel õigesti paiknedes õigesti käega oma manöövritest märku anda</w:t>
            </w:r>
          </w:p>
        </w:tc>
        <w:tc>
          <w:tcPr>
            <w:tcW w:w="709" w:type="dxa"/>
            <w:vAlign w:val="center"/>
          </w:tcPr>
          <w:p w:rsidR="00C86F4E" w:rsidRPr="00E330CA" w:rsidRDefault="00CE05ED"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C86F4E" w:rsidRPr="00E330CA" w:rsidTr="00A84247">
        <w:tc>
          <w:tcPr>
            <w:tcW w:w="1129" w:type="dxa"/>
            <w:vAlign w:val="center"/>
          </w:tcPr>
          <w:p w:rsidR="00C86F4E" w:rsidRDefault="00C86F4E" w:rsidP="00B22923">
            <w:pPr>
              <w:jc w:val="center"/>
              <w:rPr>
                <w:rFonts w:ascii="Times New Roman" w:hAnsi="Times New Roman" w:cs="Times New Roman"/>
                <w:sz w:val="24"/>
                <w:szCs w:val="24"/>
              </w:rPr>
            </w:pPr>
          </w:p>
        </w:tc>
        <w:tc>
          <w:tcPr>
            <w:tcW w:w="5298" w:type="dxa"/>
          </w:tcPr>
          <w:p w:rsidR="00C86F4E" w:rsidRDefault="00E83793" w:rsidP="00861019">
            <w:pPr>
              <w:rPr>
                <w:rFonts w:ascii="Times New Roman" w:hAnsi="Times New Roman" w:cs="Times New Roman"/>
                <w:sz w:val="24"/>
                <w:szCs w:val="24"/>
              </w:rPr>
            </w:pPr>
            <w:r>
              <w:rPr>
                <w:rFonts w:ascii="Times New Roman" w:hAnsi="Times New Roman" w:cs="Times New Roman"/>
                <w:sz w:val="24"/>
                <w:szCs w:val="24"/>
              </w:rPr>
              <w:t>S</w:t>
            </w:r>
            <w:r w:rsidRPr="00731DAC">
              <w:rPr>
                <w:rFonts w:ascii="Times New Roman" w:hAnsi="Times New Roman" w:cs="Times New Roman"/>
                <w:sz w:val="24"/>
                <w:szCs w:val="24"/>
              </w:rPr>
              <w:t>õidutee ületamise võimalused</w:t>
            </w:r>
          </w:p>
        </w:tc>
        <w:tc>
          <w:tcPr>
            <w:tcW w:w="5192" w:type="dxa"/>
          </w:tcPr>
          <w:p w:rsidR="00C86F4E" w:rsidRPr="003C1383" w:rsidRDefault="00E83793" w:rsidP="00FD61C9">
            <w:pPr>
              <w:rPr>
                <w:rFonts w:ascii="Times New Roman" w:hAnsi="Times New Roman" w:cs="Times New Roman"/>
                <w:sz w:val="24"/>
                <w:szCs w:val="24"/>
              </w:rPr>
            </w:pPr>
            <w:r>
              <w:rPr>
                <w:rFonts w:ascii="Times New Roman" w:hAnsi="Times New Roman" w:cs="Times New Roman"/>
                <w:sz w:val="24"/>
                <w:szCs w:val="24"/>
              </w:rPr>
              <w:t>Vaatleme joonistatud kaardil sõiduteede ületamise võimalusi meie kooliümbruses ja sarnastel juhtudel.</w:t>
            </w:r>
            <w:r w:rsidR="007D1114">
              <w:rPr>
                <w:rFonts w:ascii="Times New Roman" w:hAnsi="Times New Roman" w:cs="Times New Roman"/>
                <w:sz w:val="24"/>
                <w:szCs w:val="24"/>
              </w:rPr>
              <w:t xml:space="preserve"> Mängime läbi puutükikestega  (jalgratas)</w:t>
            </w:r>
          </w:p>
        </w:tc>
        <w:tc>
          <w:tcPr>
            <w:tcW w:w="3260" w:type="dxa"/>
          </w:tcPr>
          <w:p w:rsidR="00C86F4E" w:rsidRDefault="00E83793" w:rsidP="00861019">
            <w:pPr>
              <w:rPr>
                <w:rFonts w:ascii="Times New Roman" w:hAnsi="Times New Roman" w:cs="Times New Roman"/>
                <w:sz w:val="24"/>
                <w:szCs w:val="24"/>
              </w:rPr>
            </w:pPr>
            <w:r>
              <w:rPr>
                <w:rFonts w:ascii="Times New Roman" w:hAnsi="Times New Roman" w:cs="Times New Roman"/>
                <w:sz w:val="24"/>
                <w:szCs w:val="24"/>
              </w:rPr>
              <w:t>tutvub meie külas paikenvate liiklusmärkidega ja sõidutee ületamise võimalustega nii meie külas kui üldiselt</w:t>
            </w:r>
          </w:p>
        </w:tc>
        <w:tc>
          <w:tcPr>
            <w:tcW w:w="709" w:type="dxa"/>
            <w:vAlign w:val="center"/>
          </w:tcPr>
          <w:p w:rsidR="00C86F4E" w:rsidRDefault="00CE05ED"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C86F4E" w:rsidRPr="00E330CA" w:rsidTr="00A84247">
        <w:tc>
          <w:tcPr>
            <w:tcW w:w="1129" w:type="dxa"/>
            <w:vAlign w:val="center"/>
          </w:tcPr>
          <w:p w:rsidR="00C86F4E" w:rsidRPr="00E330CA" w:rsidRDefault="00C86F4E" w:rsidP="00B22923">
            <w:pPr>
              <w:jc w:val="center"/>
              <w:rPr>
                <w:rFonts w:ascii="Times New Roman" w:hAnsi="Times New Roman" w:cs="Times New Roman"/>
                <w:sz w:val="24"/>
                <w:szCs w:val="24"/>
              </w:rPr>
            </w:pPr>
            <w:bookmarkStart w:id="0" w:name="_Hlk36489778"/>
          </w:p>
        </w:tc>
        <w:tc>
          <w:tcPr>
            <w:tcW w:w="5298" w:type="dxa"/>
          </w:tcPr>
          <w:p w:rsidR="00C86F4E" w:rsidRPr="00E330CA" w:rsidRDefault="00A90966" w:rsidP="00861019">
            <w:pPr>
              <w:rPr>
                <w:rFonts w:ascii="Times New Roman" w:hAnsi="Times New Roman" w:cs="Times New Roman"/>
                <w:sz w:val="24"/>
                <w:szCs w:val="24"/>
              </w:rPr>
            </w:pPr>
            <w:r>
              <w:rPr>
                <w:rFonts w:ascii="Times New Roman" w:hAnsi="Times New Roman" w:cs="Times New Roman"/>
                <w:sz w:val="24"/>
                <w:szCs w:val="24"/>
              </w:rPr>
              <w:t>Vasak-, parem- ja</w:t>
            </w:r>
            <w:r w:rsidR="007D1114">
              <w:rPr>
                <w:rFonts w:ascii="Times New Roman" w:hAnsi="Times New Roman" w:cs="Times New Roman"/>
                <w:sz w:val="24"/>
                <w:szCs w:val="24"/>
              </w:rPr>
              <w:t xml:space="preserve"> tagasipöörded</w:t>
            </w:r>
          </w:p>
        </w:tc>
        <w:tc>
          <w:tcPr>
            <w:tcW w:w="5192" w:type="dxa"/>
          </w:tcPr>
          <w:p w:rsidR="00C86F4E" w:rsidRPr="003C1383" w:rsidRDefault="007D1114" w:rsidP="00861019">
            <w:pPr>
              <w:rPr>
                <w:rFonts w:ascii="Times New Roman" w:hAnsi="Times New Roman" w:cs="Times New Roman"/>
                <w:sz w:val="24"/>
                <w:szCs w:val="24"/>
              </w:rPr>
            </w:pPr>
            <w:r>
              <w:rPr>
                <w:rFonts w:ascii="Times New Roman" w:hAnsi="Times New Roman" w:cs="Times New Roman"/>
                <w:sz w:val="24"/>
                <w:szCs w:val="24"/>
              </w:rPr>
              <w:t>Vaatleme meie küla kaardil v</w:t>
            </w:r>
            <w:r w:rsidR="00A90966">
              <w:rPr>
                <w:rFonts w:ascii="Times New Roman" w:hAnsi="Times New Roman" w:cs="Times New Roman"/>
                <w:sz w:val="24"/>
                <w:szCs w:val="24"/>
              </w:rPr>
              <w:t xml:space="preserve">ajalikke </w:t>
            </w:r>
            <w:r>
              <w:rPr>
                <w:rFonts w:ascii="Times New Roman" w:hAnsi="Times New Roman" w:cs="Times New Roman"/>
                <w:sz w:val="24"/>
                <w:szCs w:val="24"/>
              </w:rPr>
              <w:t>pöördeid</w:t>
            </w:r>
            <w:r w:rsidR="00A90966">
              <w:rPr>
                <w:rFonts w:ascii="Times New Roman" w:hAnsi="Times New Roman" w:cs="Times New Roman"/>
                <w:sz w:val="24"/>
                <w:szCs w:val="24"/>
              </w:rPr>
              <w:t xml:space="preserve"> joonistatud kaardil.</w:t>
            </w:r>
          </w:p>
        </w:tc>
        <w:tc>
          <w:tcPr>
            <w:tcW w:w="3260" w:type="dxa"/>
          </w:tcPr>
          <w:p w:rsidR="00C86F4E" w:rsidRDefault="00A90966" w:rsidP="00861019">
            <w:pPr>
              <w:rPr>
                <w:rFonts w:ascii="Times New Roman" w:hAnsi="Times New Roman" w:cs="Times New Roman"/>
                <w:sz w:val="24"/>
                <w:szCs w:val="24"/>
              </w:rPr>
            </w:pPr>
            <w:r>
              <w:rPr>
                <w:rFonts w:ascii="Times New Roman" w:hAnsi="Times New Roman" w:cs="Times New Roman"/>
                <w:sz w:val="24"/>
                <w:szCs w:val="24"/>
              </w:rPr>
              <w:t>Oskab teoorias sooritada õpitud manöövreid</w:t>
            </w:r>
          </w:p>
        </w:tc>
        <w:tc>
          <w:tcPr>
            <w:tcW w:w="709" w:type="dxa"/>
            <w:vAlign w:val="center"/>
          </w:tcPr>
          <w:p w:rsidR="00C86F4E" w:rsidRPr="00E330CA" w:rsidRDefault="00CE05ED" w:rsidP="002D139D">
            <w:pPr>
              <w:jc w:val="center"/>
              <w:rPr>
                <w:rFonts w:ascii="Times New Roman" w:hAnsi="Times New Roman" w:cs="Times New Roman"/>
                <w:sz w:val="24"/>
                <w:szCs w:val="24"/>
              </w:rPr>
            </w:pPr>
            <w:r>
              <w:rPr>
                <w:rFonts w:ascii="Times New Roman" w:hAnsi="Times New Roman" w:cs="Times New Roman"/>
                <w:sz w:val="24"/>
                <w:szCs w:val="24"/>
              </w:rPr>
              <w:t>1</w:t>
            </w:r>
          </w:p>
        </w:tc>
      </w:tr>
      <w:bookmarkEnd w:id="0"/>
      <w:tr w:rsidR="00C86F4E" w:rsidRPr="00E330CA" w:rsidTr="00A84247">
        <w:tc>
          <w:tcPr>
            <w:tcW w:w="1129" w:type="dxa"/>
            <w:vAlign w:val="center"/>
          </w:tcPr>
          <w:p w:rsidR="00C86F4E" w:rsidRPr="00E330CA" w:rsidRDefault="00C86F4E" w:rsidP="00B22923">
            <w:pPr>
              <w:jc w:val="center"/>
              <w:rPr>
                <w:rFonts w:ascii="Times New Roman" w:hAnsi="Times New Roman" w:cs="Times New Roman"/>
                <w:sz w:val="24"/>
                <w:szCs w:val="24"/>
              </w:rPr>
            </w:pPr>
          </w:p>
        </w:tc>
        <w:tc>
          <w:tcPr>
            <w:tcW w:w="5298" w:type="dxa"/>
          </w:tcPr>
          <w:p w:rsidR="00C86F4E" w:rsidRPr="00E330CA" w:rsidRDefault="00B219F4" w:rsidP="00861019">
            <w:pPr>
              <w:rPr>
                <w:rFonts w:ascii="Times New Roman" w:hAnsi="Times New Roman" w:cs="Times New Roman"/>
                <w:sz w:val="24"/>
                <w:szCs w:val="24"/>
              </w:rPr>
            </w:pPr>
            <w:r>
              <w:rPr>
                <w:rFonts w:ascii="Times New Roman" w:hAnsi="Times New Roman" w:cs="Times New Roman"/>
                <w:sz w:val="24"/>
                <w:szCs w:val="24"/>
              </w:rPr>
              <w:t>Teiste liiklejatega arvestamine (jalakäija, ühissõiduk, kuna elame maal siis tutvume põllumajandustehnika eripärade arvestamisega õuealal)</w:t>
            </w:r>
          </w:p>
        </w:tc>
        <w:tc>
          <w:tcPr>
            <w:tcW w:w="5192" w:type="dxa"/>
          </w:tcPr>
          <w:p w:rsidR="00C86F4E" w:rsidRPr="00E330CA" w:rsidRDefault="00B219F4" w:rsidP="00CB2852">
            <w:pPr>
              <w:rPr>
                <w:rFonts w:ascii="Times New Roman" w:hAnsi="Times New Roman" w:cs="Times New Roman"/>
                <w:sz w:val="24"/>
                <w:szCs w:val="24"/>
              </w:rPr>
            </w:pPr>
            <w:r>
              <w:rPr>
                <w:rFonts w:ascii="Times New Roman" w:hAnsi="Times New Roman" w:cs="Times New Roman"/>
                <w:sz w:val="24"/>
                <w:szCs w:val="24"/>
              </w:rPr>
              <w:t>Räägime teoreetilisest küljest ja mängime läbi situatsioonid meie joonistatud kaardil</w:t>
            </w:r>
          </w:p>
        </w:tc>
        <w:tc>
          <w:tcPr>
            <w:tcW w:w="3260" w:type="dxa"/>
          </w:tcPr>
          <w:p w:rsidR="00C86F4E" w:rsidRDefault="00B219F4" w:rsidP="00861019">
            <w:pPr>
              <w:rPr>
                <w:rFonts w:ascii="Times New Roman" w:hAnsi="Times New Roman" w:cs="Times New Roman"/>
                <w:sz w:val="24"/>
                <w:szCs w:val="24"/>
              </w:rPr>
            </w:pPr>
            <w:r>
              <w:rPr>
                <w:rFonts w:ascii="Times New Roman" w:hAnsi="Times New Roman" w:cs="Times New Roman"/>
                <w:sz w:val="24"/>
                <w:szCs w:val="24"/>
              </w:rPr>
              <w:t>Õpilane oskab liikluses arvestada teiste liiklejate ja nende eripäradega.</w:t>
            </w:r>
          </w:p>
        </w:tc>
        <w:tc>
          <w:tcPr>
            <w:tcW w:w="709" w:type="dxa"/>
            <w:vAlign w:val="center"/>
          </w:tcPr>
          <w:p w:rsidR="00C86F4E" w:rsidRPr="00E330CA" w:rsidRDefault="00070718"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B219F4" w:rsidRPr="00E330CA" w:rsidTr="00A84247">
        <w:tc>
          <w:tcPr>
            <w:tcW w:w="1129" w:type="dxa"/>
            <w:vAlign w:val="center"/>
          </w:tcPr>
          <w:p w:rsidR="00B219F4" w:rsidRPr="00E330CA" w:rsidRDefault="00B219F4" w:rsidP="00B22923">
            <w:pPr>
              <w:jc w:val="center"/>
              <w:rPr>
                <w:rFonts w:ascii="Times New Roman" w:hAnsi="Times New Roman" w:cs="Times New Roman"/>
                <w:sz w:val="24"/>
                <w:szCs w:val="24"/>
              </w:rPr>
            </w:pPr>
          </w:p>
        </w:tc>
        <w:tc>
          <w:tcPr>
            <w:tcW w:w="5298" w:type="dxa"/>
          </w:tcPr>
          <w:p w:rsidR="00B219F4" w:rsidRDefault="00B219F4" w:rsidP="00861019">
            <w:pPr>
              <w:rPr>
                <w:rFonts w:ascii="Times New Roman" w:hAnsi="Times New Roman" w:cs="Times New Roman"/>
                <w:sz w:val="24"/>
                <w:szCs w:val="24"/>
              </w:rPr>
            </w:pPr>
            <w:r>
              <w:rPr>
                <w:rFonts w:ascii="Times New Roman" w:hAnsi="Times New Roman" w:cs="Times New Roman"/>
                <w:sz w:val="24"/>
                <w:szCs w:val="24"/>
              </w:rPr>
              <w:t>Parema käe reegel</w:t>
            </w:r>
          </w:p>
        </w:tc>
        <w:tc>
          <w:tcPr>
            <w:tcW w:w="5192" w:type="dxa"/>
          </w:tcPr>
          <w:p w:rsidR="00B219F4" w:rsidRDefault="00B219F4" w:rsidP="00CB2852">
            <w:pPr>
              <w:rPr>
                <w:rFonts w:ascii="Times New Roman" w:hAnsi="Times New Roman" w:cs="Times New Roman"/>
                <w:sz w:val="24"/>
                <w:szCs w:val="24"/>
              </w:rPr>
            </w:pPr>
            <w:r>
              <w:rPr>
                <w:rFonts w:ascii="Times New Roman" w:hAnsi="Times New Roman" w:cs="Times New Roman"/>
                <w:sz w:val="24"/>
                <w:szCs w:val="24"/>
              </w:rPr>
              <w:t>Räägime teoreetilisest küljest ja mängime endiselt läbi koridoris või saalis jalutades parema</w:t>
            </w:r>
            <w:r w:rsidR="00116694">
              <w:rPr>
                <w:rFonts w:ascii="Times New Roman" w:hAnsi="Times New Roman" w:cs="Times New Roman"/>
                <w:sz w:val="24"/>
                <w:szCs w:val="24"/>
              </w:rPr>
              <w:t xml:space="preserve"> </w:t>
            </w:r>
            <w:r>
              <w:rPr>
                <w:rFonts w:ascii="Times New Roman" w:hAnsi="Times New Roman" w:cs="Times New Roman"/>
                <w:sz w:val="24"/>
                <w:szCs w:val="24"/>
              </w:rPr>
              <w:t>käe reegli olukorrad</w:t>
            </w:r>
          </w:p>
        </w:tc>
        <w:tc>
          <w:tcPr>
            <w:tcW w:w="3260" w:type="dxa"/>
          </w:tcPr>
          <w:p w:rsidR="00B219F4" w:rsidRDefault="00116694" w:rsidP="00861019">
            <w:pPr>
              <w:rPr>
                <w:rFonts w:ascii="Times New Roman" w:hAnsi="Times New Roman" w:cs="Times New Roman"/>
                <w:sz w:val="24"/>
                <w:szCs w:val="24"/>
              </w:rPr>
            </w:pPr>
            <w:r>
              <w:rPr>
                <w:rFonts w:ascii="Times New Roman" w:hAnsi="Times New Roman" w:cs="Times New Roman"/>
                <w:sz w:val="24"/>
                <w:szCs w:val="24"/>
              </w:rPr>
              <w:t>Õpilane oskab käituda olukorras kus kehtib parema käe reegel.</w:t>
            </w:r>
          </w:p>
        </w:tc>
        <w:tc>
          <w:tcPr>
            <w:tcW w:w="709" w:type="dxa"/>
            <w:vAlign w:val="center"/>
          </w:tcPr>
          <w:p w:rsidR="00B219F4" w:rsidRPr="00E330CA" w:rsidRDefault="00070718"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116694" w:rsidRPr="00E330CA" w:rsidTr="00A84247">
        <w:tc>
          <w:tcPr>
            <w:tcW w:w="1129" w:type="dxa"/>
            <w:vAlign w:val="center"/>
          </w:tcPr>
          <w:p w:rsidR="00116694" w:rsidRPr="00E330CA" w:rsidRDefault="00116694" w:rsidP="00B22923">
            <w:pPr>
              <w:jc w:val="center"/>
              <w:rPr>
                <w:rFonts w:ascii="Times New Roman" w:hAnsi="Times New Roman" w:cs="Times New Roman"/>
                <w:sz w:val="24"/>
                <w:szCs w:val="24"/>
              </w:rPr>
            </w:pPr>
          </w:p>
        </w:tc>
        <w:tc>
          <w:tcPr>
            <w:tcW w:w="5298" w:type="dxa"/>
          </w:tcPr>
          <w:p w:rsidR="00116694" w:rsidRDefault="00116694" w:rsidP="00861019">
            <w:pPr>
              <w:rPr>
                <w:rFonts w:ascii="Times New Roman" w:hAnsi="Times New Roman" w:cs="Times New Roman"/>
                <w:sz w:val="24"/>
                <w:szCs w:val="24"/>
              </w:rPr>
            </w:pPr>
            <w:r>
              <w:rPr>
                <w:rFonts w:ascii="Times New Roman" w:hAnsi="Times New Roman" w:cs="Times New Roman"/>
                <w:sz w:val="24"/>
                <w:szCs w:val="24"/>
              </w:rPr>
              <w:t>Sõidu eesõigus</w:t>
            </w:r>
          </w:p>
        </w:tc>
        <w:tc>
          <w:tcPr>
            <w:tcW w:w="5192" w:type="dxa"/>
          </w:tcPr>
          <w:p w:rsidR="00116694" w:rsidRDefault="00116694" w:rsidP="00CB2852">
            <w:pPr>
              <w:rPr>
                <w:rFonts w:ascii="Times New Roman" w:hAnsi="Times New Roman" w:cs="Times New Roman"/>
                <w:sz w:val="24"/>
                <w:szCs w:val="24"/>
              </w:rPr>
            </w:pPr>
            <w:r w:rsidRPr="00116694">
              <w:rPr>
                <w:rFonts w:ascii="Times New Roman" w:hAnsi="Times New Roman" w:cs="Times New Roman"/>
                <w:sz w:val="24"/>
                <w:szCs w:val="24"/>
              </w:rPr>
              <w:t>Räägime teoreetilisest küljest ja mängime endiselt läbi koridoris või saalis jalutades</w:t>
            </w:r>
            <w:r>
              <w:rPr>
                <w:rFonts w:ascii="Times New Roman" w:hAnsi="Times New Roman" w:cs="Times New Roman"/>
                <w:sz w:val="24"/>
                <w:szCs w:val="24"/>
              </w:rPr>
              <w:t>. Sõidu eesõigus peateel. Sõidu eesõigus otse liikudes ja vasakpööret sooritades.</w:t>
            </w:r>
          </w:p>
        </w:tc>
        <w:tc>
          <w:tcPr>
            <w:tcW w:w="3260" w:type="dxa"/>
          </w:tcPr>
          <w:p w:rsidR="00116694" w:rsidRDefault="00E64079" w:rsidP="00861019">
            <w:pPr>
              <w:rPr>
                <w:rFonts w:ascii="Times New Roman" w:hAnsi="Times New Roman" w:cs="Times New Roman"/>
                <w:sz w:val="24"/>
                <w:szCs w:val="24"/>
              </w:rPr>
            </w:pPr>
            <w:r>
              <w:rPr>
                <w:rFonts w:ascii="Times New Roman" w:hAnsi="Times New Roman" w:cs="Times New Roman"/>
                <w:sz w:val="24"/>
                <w:szCs w:val="24"/>
              </w:rPr>
              <w:t>Õpilane teab oma sõidu eesõigusest juhtudel kui need pole ühegi märgiga osutatud</w:t>
            </w:r>
          </w:p>
        </w:tc>
        <w:tc>
          <w:tcPr>
            <w:tcW w:w="709" w:type="dxa"/>
            <w:vAlign w:val="center"/>
          </w:tcPr>
          <w:p w:rsidR="00116694" w:rsidRPr="00E330CA" w:rsidRDefault="00070718"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E64079" w:rsidRPr="00E330CA" w:rsidTr="00A84247">
        <w:tc>
          <w:tcPr>
            <w:tcW w:w="1129" w:type="dxa"/>
            <w:vAlign w:val="center"/>
          </w:tcPr>
          <w:p w:rsidR="00E64079" w:rsidRPr="00E330CA" w:rsidRDefault="00E64079" w:rsidP="00B22923">
            <w:pPr>
              <w:jc w:val="center"/>
              <w:rPr>
                <w:rFonts w:ascii="Times New Roman" w:hAnsi="Times New Roman" w:cs="Times New Roman"/>
                <w:sz w:val="24"/>
                <w:szCs w:val="24"/>
              </w:rPr>
            </w:pPr>
          </w:p>
        </w:tc>
        <w:tc>
          <w:tcPr>
            <w:tcW w:w="5298" w:type="dxa"/>
          </w:tcPr>
          <w:p w:rsidR="00E64079" w:rsidRDefault="00E64079" w:rsidP="00861019">
            <w:pPr>
              <w:rPr>
                <w:rFonts w:ascii="Times New Roman" w:hAnsi="Times New Roman" w:cs="Times New Roman"/>
                <w:sz w:val="24"/>
                <w:szCs w:val="24"/>
              </w:rPr>
            </w:pPr>
            <w:r>
              <w:rPr>
                <w:rFonts w:ascii="Times New Roman" w:hAnsi="Times New Roman" w:cs="Times New Roman"/>
                <w:sz w:val="24"/>
                <w:szCs w:val="24"/>
              </w:rPr>
              <w:t>Õpime liiklusmärke</w:t>
            </w:r>
            <w:r w:rsidR="000F1191">
              <w:rPr>
                <w:rFonts w:ascii="Times New Roman" w:hAnsi="Times New Roman" w:cs="Times New Roman"/>
                <w:sz w:val="24"/>
                <w:szCs w:val="24"/>
              </w:rPr>
              <w:t>, foore teekatte märgistusi ja</w:t>
            </w:r>
            <w:r>
              <w:rPr>
                <w:rFonts w:ascii="Times New Roman" w:hAnsi="Times New Roman" w:cs="Times New Roman"/>
                <w:sz w:val="24"/>
                <w:szCs w:val="24"/>
              </w:rPr>
              <w:t xml:space="preserve"> nende tähendusi ja liigitusi</w:t>
            </w:r>
            <w:r w:rsidR="000F1191">
              <w:rPr>
                <w:rFonts w:ascii="Times New Roman" w:hAnsi="Times New Roman" w:cs="Times New Roman"/>
                <w:sz w:val="24"/>
                <w:szCs w:val="24"/>
              </w:rPr>
              <w:t>.</w:t>
            </w:r>
          </w:p>
        </w:tc>
        <w:tc>
          <w:tcPr>
            <w:tcW w:w="5192" w:type="dxa"/>
          </w:tcPr>
          <w:p w:rsidR="00E64079" w:rsidRPr="00116694" w:rsidRDefault="000F1191" w:rsidP="00CB2852">
            <w:pPr>
              <w:rPr>
                <w:rFonts w:ascii="Times New Roman" w:hAnsi="Times New Roman" w:cs="Times New Roman"/>
                <w:sz w:val="24"/>
                <w:szCs w:val="24"/>
              </w:rPr>
            </w:pPr>
            <w:r>
              <w:rPr>
                <w:rFonts w:ascii="Times New Roman" w:hAnsi="Times New Roman" w:cs="Times New Roman"/>
                <w:sz w:val="24"/>
                <w:szCs w:val="24"/>
              </w:rPr>
              <w:t>Esmalt õpime liiklusmärkide liigitust. Eri liikide märkide värve ja kuju. Järgmiseks nende sisu. Iga õpilane saab joonistada igast märgi liigist omale märgi (märgi sisu võib olla fantaseering.  (tähtis on õiged värvid ja tähistus).</w:t>
            </w:r>
            <w:r w:rsidR="00E22266">
              <w:rPr>
                <w:rFonts w:ascii="Times New Roman" w:hAnsi="Times New Roman" w:cs="Times New Roman"/>
                <w:sz w:val="24"/>
                <w:szCs w:val="24"/>
              </w:rPr>
              <w:t xml:space="preserve"> </w:t>
            </w:r>
          </w:p>
        </w:tc>
        <w:tc>
          <w:tcPr>
            <w:tcW w:w="3260" w:type="dxa"/>
          </w:tcPr>
          <w:p w:rsidR="00E64079" w:rsidRDefault="000F1191" w:rsidP="00861019">
            <w:pPr>
              <w:rPr>
                <w:rFonts w:ascii="Times New Roman" w:hAnsi="Times New Roman" w:cs="Times New Roman"/>
                <w:sz w:val="24"/>
                <w:szCs w:val="24"/>
              </w:rPr>
            </w:pPr>
            <w:r>
              <w:rPr>
                <w:rFonts w:ascii="Times New Roman" w:hAnsi="Times New Roman" w:cs="Times New Roman"/>
                <w:sz w:val="24"/>
                <w:szCs w:val="24"/>
              </w:rPr>
              <w:t>Õpilane tunneb ära liiklusmärkide tähistuse ja tähenduse ning oskab neid liikluses rakendada.</w:t>
            </w:r>
          </w:p>
        </w:tc>
        <w:tc>
          <w:tcPr>
            <w:tcW w:w="709" w:type="dxa"/>
            <w:vAlign w:val="center"/>
          </w:tcPr>
          <w:p w:rsidR="00E64079" w:rsidRPr="00E330CA" w:rsidRDefault="00070718" w:rsidP="002D139D">
            <w:pPr>
              <w:jc w:val="center"/>
              <w:rPr>
                <w:rFonts w:ascii="Times New Roman" w:hAnsi="Times New Roman" w:cs="Times New Roman"/>
                <w:sz w:val="24"/>
                <w:szCs w:val="24"/>
              </w:rPr>
            </w:pPr>
            <w:r>
              <w:rPr>
                <w:rFonts w:ascii="Times New Roman" w:hAnsi="Times New Roman" w:cs="Times New Roman"/>
                <w:sz w:val="24"/>
                <w:szCs w:val="24"/>
              </w:rPr>
              <w:t>2</w:t>
            </w:r>
          </w:p>
        </w:tc>
      </w:tr>
      <w:tr w:rsidR="000F1191" w:rsidRPr="00E330CA" w:rsidTr="00A84247">
        <w:tc>
          <w:tcPr>
            <w:tcW w:w="1129" w:type="dxa"/>
            <w:vAlign w:val="center"/>
          </w:tcPr>
          <w:p w:rsidR="000F1191" w:rsidRPr="00E330CA" w:rsidRDefault="000F1191" w:rsidP="00B22923">
            <w:pPr>
              <w:jc w:val="center"/>
              <w:rPr>
                <w:rFonts w:ascii="Times New Roman" w:hAnsi="Times New Roman" w:cs="Times New Roman"/>
                <w:sz w:val="24"/>
                <w:szCs w:val="24"/>
              </w:rPr>
            </w:pPr>
          </w:p>
        </w:tc>
        <w:tc>
          <w:tcPr>
            <w:tcW w:w="5298" w:type="dxa"/>
          </w:tcPr>
          <w:p w:rsidR="000F1191" w:rsidRDefault="00A01DA2" w:rsidP="00A01DA2">
            <w:pPr>
              <w:rPr>
                <w:rFonts w:ascii="Times New Roman" w:hAnsi="Times New Roman" w:cs="Times New Roman"/>
                <w:sz w:val="24"/>
                <w:szCs w:val="24"/>
              </w:rPr>
            </w:pPr>
            <w:r>
              <w:rPr>
                <w:rFonts w:ascii="Times New Roman" w:hAnsi="Times New Roman" w:cs="Times New Roman"/>
                <w:sz w:val="24"/>
                <w:szCs w:val="24"/>
              </w:rPr>
              <w:t>Praktiline õppetund.</w:t>
            </w:r>
          </w:p>
        </w:tc>
        <w:tc>
          <w:tcPr>
            <w:tcW w:w="5192" w:type="dxa"/>
          </w:tcPr>
          <w:p w:rsidR="000F1191" w:rsidRDefault="00A01DA2" w:rsidP="00CB2852">
            <w:pPr>
              <w:rPr>
                <w:rFonts w:ascii="Times New Roman" w:hAnsi="Times New Roman" w:cs="Times New Roman"/>
                <w:sz w:val="24"/>
                <w:szCs w:val="24"/>
              </w:rPr>
            </w:pPr>
            <w:r>
              <w:rPr>
                <w:rFonts w:ascii="Times New Roman" w:hAnsi="Times New Roman" w:cs="Times New Roman"/>
                <w:sz w:val="24"/>
                <w:szCs w:val="24"/>
              </w:rPr>
              <w:t>kui ilm lubab siis juba jalgrattal sooritades erinevaid lihtsamaid osavus harjutusi, õpilase sõiduoskuse kontrollimiseks) Kui veel ei luba siis lahendame prooviteste. Võimalus on ka veel võtta kooli tõukerattad ja nendel sooritada platsil erinevate manöövrite harjutusi.</w:t>
            </w:r>
            <w:r w:rsidR="00E818C4">
              <w:rPr>
                <w:rFonts w:ascii="Times New Roman" w:hAnsi="Times New Roman" w:cs="Times New Roman"/>
                <w:sz w:val="24"/>
                <w:szCs w:val="24"/>
              </w:rPr>
              <w:t xml:space="preserve"> Juhul kui on õpilastel jalgrattad kaasas, siis ka tehniline kontroll</w:t>
            </w:r>
          </w:p>
        </w:tc>
        <w:tc>
          <w:tcPr>
            <w:tcW w:w="3260" w:type="dxa"/>
          </w:tcPr>
          <w:p w:rsidR="000F1191" w:rsidRDefault="00E818C4" w:rsidP="00861019">
            <w:pPr>
              <w:rPr>
                <w:rFonts w:ascii="Times New Roman" w:hAnsi="Times New Roman" w:cs="Times New Roman"/>
                <w:sz w:val="24"/>
                <w:szCs w:val="24"/>
              </w:rPr>
            </w:pPr>
            <w:r>
              <w:rPr>
                <w:rFonts w:ascii="Times New Roman" w:hAnsi="Times New Roman" w:cs="Times New Roman"/>
                <w:sz w:val="24"/>
                <w:szCs w:val="24"/>
              </w:rPr>
              <w:t>Õpilane harjutab ja õpib liiklemist viisil mil see on ohutum liikluses</w:t>
            </w:r>
            <w:r w:rsidR="00B85C39">
              <w:rPr>
                <w:rFonts w:ascii="Times New Roman" w:hAnsi="Times New Roman" w:cs="Times New Roman"/>
                <w:sz w:val="24"/>
                <w:szCs w:val="24"/>
              </w:rPr>
              <w:t>. Õpi väljundiks on ka õpetaja oskuste kontrollimine enne kui õpilastega liiklusse läheme</w:t>
            </w:r>
          </w:p>
        </w:tc>
        <w:tc>
          <w:tcPr>
            <w:tcW w:w="709" w:type="dxa"/>
            <w:vAlign w:val="center"/>
          </w:tcPr>
          <w:p w:rsidR="000F1191" w:rsidRPr="00E330CA" w:rsidRDefault="00070718"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EB7F08" w:rsidRPr="00E330CA" w:rsidTr="00A84247">
        <w:tc>
          <w:tcPr>
            <w:tcW w:w="1129" w:type="dxa"/>
            <w:vAlign w:val="center"/>
          </w:tcPr>
          <w:p w:rsidR="00EB7F08" w:rsidRPr="00E330CA" w:rsidRDefault="00EB7F08" w:rsidP="00B22923">
            <w:pPr>
              <w:jc w:val="center"/>
              <w:rPr>
                <w:rFonts w:ascii="Times New Roman" w:hAnsi="Times New Roman" w:cs="Times New Roman"/>
                <w:sz w:val="24"/>
                <w:szCs w:val="24"/>
              </w:rPr>
            </w:pPr>
          </w:p>
        </w:tc>
        <w:tc>
          <w:tcPr>
            <w:tcW w:w="5298" w:type="dxa"/>
          </w:tcPr>
          <w:p w:rsidR="00EB7F08" w:rsidRDefault="00EB7F08" w:rsidP="00A01DA2">
            <w:pPr>
              <w:rPr>
                <w:rFonts w:ascii="Times New Roman" w:hAnsi="Times New Roman" w:cs="Times New Roman"/>
                <w:sz w:val="24"/>
                <w:szCs w:val="24"/>
              </w:rPr>
            </w:pPr>
            <w:r>
              <w:rPr>
                <w:rFonts w:ascii="Times New Roman" w:hAnsi="Times New Roman" w:cs="Times New Roman"/>
                <w:sz w:val="24"/>
                <w:szCs w:val="24"/>
              </w:rPr>
              <w:t>Praktiline õppetund</w:t>
            </w:r>
          </w:p>
        </w:tc>
        <w:tc>
          <w:tcPr>
            <w:tcW w:w="5192" w:type="dxa"/>
          </w:tcPr>
          <w:p w:rsidR="00EB7F08" w:rsidRDefault="00EB7F08" w:rsidP="00CB2852">
            <w:pPr>
              <w:rPr>
                <w:rFonts w:ascii="Times New Roman" w:hAnsi="Times New Roman" w:cs="Times New Roman"/>
                <w:sz w:val="24"/>
                <w:szCs w:val="24"/>
              </w:rPr>
            </w:pPr>
            <w:r>
              <w:rPr>
                <w:rFonts w:ascii="Times New Roman" w:hAnsi="Times New Roman" w:cs="Times New Roman"/>
                <w:sz w:val="24"/>
                <w:szCs w:val="24"/>
              </w:rPr>
              <w:t>Mängime erinevaid osavusmänge jalgrattal. Heeringas heeringas 1,2,3.</w:t>
            </w:r>
          </w:p>
          <w:p w:rsidR="00EB7F08" w:rsidRDefault="00EB7F08" w:rsidP="00CB2852">
            <w:pPr>
              <w:rPr>
                <w:rFonts w:ascii="Times New Roman" w:hAnsi="Times New Roman" w:cs="Times New Roman"/>
                <w:sz w:val="24"/>
                <w:szCs w:val="24"/>
              </w:rPr>
            </w:pPr>
            <w:r>
              <w:rPr>
                <w:rFonts w:ascii="Times New Roman" w:hAnsi="Times New Roman" w:cs="Times New Roman"/>
                <w:sz w:val="24"/>
                <w:szCs w:val="24"/>
              </w:rPr>
              <w:t>Takistusrada.</w:t>
            </w:r>
          </w:p>
        </w:tc>
        <w:tc>
          <w:tcPr>
            <w:tcW w:w="3260" w:type="dxa"/>
          </w:tcPr>
          <w:p w:rsidR="00EB7F08" w:rsidRDefault="00CD24BF" w:rsidP="00EB7F08">
            <w:pPr>
              <w:rPr>
                <w:rFonts w:ascii="Times New Roman" w:hAnsi="Times New Roman" w:cs="Times New Roman"/>
                <w:sz w:val="24"/>
                <w:szCs w:val="24"/>
              </w:rPr>
            </w:pPr>
            <w:r w:rsidRPr="00CD24BF">
              <w:rPr>
                <w:rFonts w:ascii="Times New Roman" w:hAnsi="Times New Roman" w:cs="Times New Roman"/>
                <w:sz w:val="24"/>
                <w:szCs w:val="24"/>
              </w:rPr>
              <w:t>Har</w:t>
            </w:r>
            <w:r>
              <w:rPr>
                <w:rFonts w:ascii="Times New Roman" w:hAnsi="Times New Roman" w:cs="Times New Roman"/>
                <w:sz w:val="24"/>
                <w:szCs w:val="24"/>
              </w:rPr>
              <w:t xml:space="preserve">jutused toetavad järgmisi omadusi. Sõidu alustamine Sõidu lõpetamine. Jalgratta valitsemine. </w:t>
            </w:r>
            <w:r w:rsidRPr="00CD24BF">
              <w:rPr>
                <w:rFonts w:ascii="Times New Roman" w:hAnsi="Times New Roman" w:cs="Times New Roman"/>
                <w:sz w:val="24"/>
                <w:szCs w:val="24"/>
              </w:rPr>
              <w:t>Tasakaal</w:t>
            </w:r>
            <w:r w:rsidR="00EB7F08">
              <w:rPr>
                <w:rFonts w:ascii="Times New Roman" w:hAnsi="Times New Roman" w:cs="Times New Roman"/>
                <w:sz w:val="24"/>
                <w:szCs w:val="24"/>
              </w:rPr>
              <w:t xml:space="preserve">. </w:t>
            </w:r>
            <w:r w:rsidR="00EB7F08" w:rsidRPr="00EB7F08">
              <w:rPr>
                <w:rFonts w:ascii="Times New Roman" w:hAnsi="Times New Roman" w:cs="Times New Roman"/>
                <w:sz w:val="24"/>
                <w:szCs w:val="24"/>
              </w:rPr>
              <w:t>Jalgratta gabariidi tunnetust/tä</w:t>
            </w:r>
            <w:r>
              <w:rPr>
                <w:rFonts w:ascii="Times New Roman" w:hAnsi="Times New Roman" w:cs="Times New Roman"/>
                <w:sz w:val="24"/>
                <w:szCs w:val="24"/>
              </w:rPr>
              <w:t xml:space="preserve">psus </w:t>
            </w:r>
            <w:r w:rsidR="00EB7F08">
              <w:rPr>
                <w:rFonts w:ascii="Times New Roman" w:hAnsi="Times New Roman" w:cs="Times New Roman"/>
                <w:sz w:val="24"/>
                <w:szCs w:val="24"/>
              </w:rPr>
              <w:t>takistuste vahel liikudes.</w:t>
            </w:r>
            <w:r w:rsidR="00EB7F08" w:rsidRPr="00EB7F08">
              <w:rPr>
                <w:rFonts w:ascii="Times New Roman" w:hAnsi="Times New Roman" w:cs="Times New Roman"/>
                <w:sz w:val="24"/>
                <w:szCs w:val="24"/>
              </w:rPr>
              <w:t>Tasa</w:t>
            </w:r>
            <w:r w:rsidR="00EB7F08">
              <w:rPr>
                <w:rFonts w:ascii="Times New Roman" w:hAnsi="Times New Roman" w:cs="Times New Roman"/>
                <w:sz w:val="24"/>
                <w:szCs w:val="24"/>
              </w:rPr>
              <w:t xml:space="preserve">kaalu hoidmine aeglasel sõidul.  </w:t>
            </w:r>
            <w:r w:rsidR="00EB7F08" w:rsidRPr="00EB7F08">
              <w:rPr>
                <w:rFonts w:ascii="Times New Roman" w:hAnsi="Times New Roman" w:cs="Times New Roman"/>
                <w:sz w:val="24"/>
                <w:szCs w:val="24"/>
              </w:rPr>
              <w:t>Piki- ja külgva</w:t>
            </w:r>
            <w:r w:rsidR="00EB7F08">
              <w:rPr>
                <w:rFonts w:ascii="Times New Roman" w:hAnsi="Times New Roman" w:cs="Times New Roman"/>
                <w:sz w:val="24"/>
                <w:szCs w:val="24"/>
              </w:rPr>
              <w:t xml:space="preserve">he hoidmine teiste ratturitega. </w:t>
            </w:r>
            <w:r w:rsidR="00EB7F08" w:rsidRPr="00EB7F08">
              <w:rPr>
                <w:rFonts w:ascii="Times New Roman" w:hAnsi="Times New Roman" w:cs="Times New Roman"/>
                <w:sz w:val="24"/>
                <w:szCs w:val="24"/>
              </w:rPr>
              <w:t>T</w:t>
            </w:r>
            <w:r w:rsidR="00EB7F08">
              <w:rPr>
                <w:rFonts w:ascii="Times New Roman" w:hAnsi="Times New Roman" w:cs="Times New Roman"/>
                <w:sz w:val="24"/>
                <w:szCs w:val="24"/>
              </w:rPr>
              <w:t xml:space="preserve">eiste liiklejatega arvestamine. </w:t>
            </w:r>
            <w:r w:rsidR="00EB7F08" w:rsidRPr="00EB7F08">
              <w:rPr>
                <w:rFonts w:ascii="Times New Roman" w:hAnsi="Times New Roman" w:cs="Times New Roman"/>
                <w:sz w:val="24"/>
                <w:szCs w:val="24"/>
              </w:rPr>
              <w:t>Oludele vastava sõidukiiruse valik</w:t>
            </w:r>
          </w:p>
        </w:tc>
        <w:tc>
          <w:tcPr>
            <w:tcW w:w="709" w:type="dxa"/>
            <w:vAlign w:val="center"/>
          </w:tcPr>
          <w:p w:rsidR="00EB7F08" w:rsidRDefault="00CD24BF"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E818C4" w:rsidRPr="00E330CA" w:rsidTr="00A84247">
        <w:tc>
          <w:tcPr>
            <w:tcW w:w="1129" w:type="dxa"/>
            <w:vAlign w:val="center"/>
          </w:tcPr>
          <w:p w:rsidR="00E818C4" w:rsidRPr="00E330CA" w:rsidRDefault="00E818C4" w:rsidP="00B22923">
            <w:pPr>
              <w:jc w:val="center"/>
              <w:rPr>
                <w:rFonts w:ascii="Times New Roman" w:hAnsi="Times New Roman" w:cs="Times New Roman"/>
                <w:sz w:val="24"/>
                <w:szCs w:val="24"/>
              </w:rPr>
            </w:pPr>
          </w:p>
        </w:tc>
        <w:tc>
          <w:tcPr>
            <w:tcW w:w="5298" w:type="dxa"/>
          </w:tcPr>
          <w:p w:rsidR="00E818C4" w:rsidRDefault="00E818C4" w:rsidP="00A01DA2">
            <w:pPr>
              <w:rPr>
                <w:rFonts w:ascii="Times New Roman" w:hAnsi="Times New Roman" w:cs="Times New Roman"/>
                <w:sz w:val="24"/>
                <w:szCs w:val="24"/>
              </w:rPr>
            </w:pPr>
            <w:r>
              <w:rPr>
                <w:rFonts w:ascii="Times New Roman" w:hAnsi="Times New Roman" w:cs="Times New Roman"/>
                <w:sz w:val="24"/>
                <w:szCs w:val="24"/>
              </w:rPr>
              <w:t>Praktiline õppetund</w:t>
            </w:r>
          </w:p>
        </w:tc>
        <w:tc>
          <w:tcPr>
            <w:tcW w:w="5192" w:type="dxa"/>
          </w:tcPr>
          <w:p w:rsidR="00E818C4" w:rsidRDefault="00E818C4" w:rsidP="00CB2852">
            <w:pPr>
              <w:rPr>
                <w:rFonts w:ascii="Times New Roman" w:hAnsi="Times New Roman" w:cs="Times New Roman"/>
                <w:sz w:val="24"/>
                <w:szCs w:val="24"/>
              </w:rPr>
            </w:pPr>
            <w:r>
              <w:rPr>
                <w:rFonts w:ascii="Times New Roman" w:hAnsi="Times New Roman" w:cs="Times New Roman"/>
                <w:sz w:val="24"/>
                <w:szCs w:val="24"/>
              </w:rPr>
              <w:t>Õppetund platsil. Varem valmis sätitud õpperajal harjutame nii eksami ülesandeid kui teisi vajalikke oskusi. (tuulelipud, peakohal oleva takistuse alt läbimine, äärekivi ületamine, Vajadusel tehniline kontroll).</w:t>
            </w:r>
          </w:p>
        </w:tc>
        <w:tc>
          <w:tcPr>
            <w:tcW w:w="3260" w:type="dxa"/>
          </w:tcPr>
          <w:p w:rsidR="00E818C4" w:rsidRDefault="00B85C39" w:rsidP="00861019">
            <w:pPr>
              <w:rPr>
                <w:rFonts w:ascii="Times New Roman" w:hAnsi="Times New Roman" w:cs="Times New Roman"/>
                <w:sz w:val="24"/>
                <w:szCs w:val="24"/>
              </w:rPr>
            </w:pPr>
            <w:r w:rsidRPr="00B85C39">
              <w:rPr>
                <w:rFonts w:ascii="Times New Roman" w:hAnsi="Times New Roman" w:cs="Times New Roman"/>
                <w:sz w:val="24"/>
                <w:szCs w:val="24"/>
              </w:rPr>
              <w:t>Õpilane harjutab ja õpib liiklemist viisil mil see on ohutum liikluses. Õpi väljundiks on ka õpetaja oskuste kontrollimine enne kui õpilastega liiklusse läheme</w:t>
            </w:r>
          </w:p>
        </w:tc>
        <w:tc>
          <w:tcPr>
            <w:tcW w:w="709" w:type="dxa"/>
            <w:vAlign w:val="center"/>
          </w:tcPr>
          <w:p w:rsidR="00E818C4" w:rsidRPr="00E330CA" w:rsidRDefault="00070718"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B85C39" w:rsidRPr="00E330CA" w:rsidTr="00A84247">
        <w:tc>
          <w:tcPr>
            <w:tcW w:w="1129" w:type="dxa"/>
            <w:vAlign w:val="center"/>
          </w:tcPr>
          <w:p w:rsidR="00B85C39" w:rsidRPr="00E330CA" w:rsidRDefault="00B85C39" w:rsidP="00B22923">
            <w:pPr>
              <w:jc w:val="center"/>
              <w:rPr>
                <w:rFonts w:ascii="Times New Roman" w:hAnsi="Times New Roman" w:cs="Times New Roman"/>
                <w:sz w:val="24"/>
                <w:szCs w:val="24"/>
              </w:rPr>
            </w:pPr>
          </w:p>
        </w:tc>
        <w:tc>
          <w:tcPr>
            <w:tcW w:w="5298" w:type="dxa"/>
          </w:tcPr>
          <w:p w:rsidR="00B85C39" w:rsidRDefault="00B85C39" w:rsidP="00A01DA2">
            <w:pPr>
              <w:rPr>
                <w:rFonts w:ascii="Times New Roman" w:hAnsi="Times New Roman" w:cs="Times New Roman"/>
                <w:sz w:val="24"/>
                <w:szCs w:val="24"/>
              </w:rPr>
            </w:pPr>
            <w:r>
              <w:rPr>
                <w:rFonts w:ascii="Times New Roman" w:hAnsi="Times New Roman" w:cs="Times New Roman"/>
                <w:sz w:val="24"/>
                <w:szCs w:val="24"/>
              </w:rPr>
              <w:t>Praktiline õppetund</w:t>
            </w:r>
          </w:p>
        </w:tc>
        <w:tc>
          <w:tcPr>
            <w:tcW w:w="5192" w:type="dxa"/>
          </w:tcPr>
          <w:p w:rsidR="00B85C39" w:rsidRDefault="00B85C39" w:rsidP="00CB2852">
            <w:pPr>
              <w:rPr>
                <w:rFonts w:ascii="Times New Roman" w:hAnsi="Times New Roman" w:cs="Times New Roman"/>
                <w:sz w:val="24"/>
                <w:szCs w:val="24"/>
              </w:rPr>
            </w:pPr>
            <w:r>
              <w:rPr>
                <w:rFonts w:ascii="Times New Roman" w:hAnsi="Times New Roman" w:cs="Times New Roman"/>
                <w:sz w:val="24"/>
                <w:szCs w:val="24"/>
              </w:rPr>
              <w:t>Koos õpilastega joonistame oma tekitatud kaardile marsruudi. Mööda mida sõidame jalgratastel liikluses ja kontrollime õpilaste käitumist liikluses.</w:t>
            </w:r>
          </w:p>
          <w:p w:rsidR="00070718" w:rsidRDefault="00070718" w:rsidP="00CB2852">
            <w:pPr>
              <w:rPr>
                <w:rFonts w:ascii="Times New Roman" w:hAnsi="Times New Roman" w:cs="Times New Roman"/>
                <w:sz w:val="24"/>
                <w:szCs w:val="24"/>
              </w:rPr>
            </w:pPr>
            <w:r>
              <w:rPr>
                <w:rFonts w:ascii="Times New Roman" w:hAnsi="Times New Roman" w:cs="Times New Roman"/>
                <w:sz w:val="24"/>
                <w:szCs w:val="24"/>
              </w:rPr>
              <w:t xml:space="preserve">Proovin kõige tagumisele (õpetaja rattale kinnitada </w:t>
            </w:r>
            <w:r>
              <w:rPr>
                <w:rFonts w:ascii="Times New Roman" w:hAnsi="Times New Roman" w:cs="Times New Roman"/>
                <w:sz w:val="24"/>
                <w:szCs w:val="24"/>
              </w:rPr>
              <w:lastRenderedPageBreak/>
              <w:t>Gopro)</w:t>
            </w:r>
          </w:p>
        </w:tc>
        <w:tc>
          <w:tcPr>
            <w:tcW w:w="3260" w:type="dxa"/>
          </w:tcPr>
          <w:p w:rsidR="00B85C39" w:rsidRPr="00B85C39" w:rsidRDefault="00CD24BF" w:rsidP="00861019">
            <w:pPr>
              <w:rPr>
                <w:rFonts w:ascii="Times New Roman" w:hAnsi="Times New Roman" w:cs="Times New Roman"/>
                <w:sz w:val="24"/>
                <w:szCs w:val="24"/>
              </w:rPr>
            </w:pPr>
            <w:r w:rsidRPr="00CD24BF">
              <w:rPr>
                <w:rFonts w:ascii="Times New Roman" w:hAnsi="Times New Roman" w:cs="Times New Roman"/>
                <w:sz w:val="24"/>
                <w:szCs w:val="24"/>
              </w:rPr>
              <w:lastRenderedPageBreak/>
              <w:t>Kontroll ja teooria kinnistamine praktikas.</w:t>
            </w:r>
          </w:p>
        </w:tc>
        <w:tc>
          <w:tcPr>
            <w:tcW w:w="709" w:type="dxa"/>
            <w:vAlign w:val="center"/>
          </w:tcPr>
          <w:p w:rsidR="00B85C39" w:rsidRPr="00E330CA" w:rsidRDefault="00070718"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B85C39" w:rsidRPr="00E330CA" w:rsidTr="00A84247">
        <w:tc>
          <w:tcPr>
            <w:tcW w:w="1129" w:type="dxa"/>
            <w:vAlign w:val="center"/>
          </w:tcPr>
          <w:p w:rsidR="00B85C39" w:rsidRPr="00E330CA" w:rsidRDefault="00B85C39" w:rsidP="00B22923">
            <w:pPr>
              <w:jc w:val="center"/>
              <w:rPr>
                <w:rFonts w:ascii="Times New Roman" w:hAnsi="Times New Roman" w:cs="Times New Roman"/>
                <w:sz w:val="24"/>
                <w:szCs w:val="24"/>
              </w:rPr>
            </w:pPr>
          </w:p>
        </w:tc>
        <w:tc>
          <w:tcPr>
            <w:tcW w:w="5298" w:type="dxa"/>
          </w:tcPr>
          <w:p w:rsidR="00B85C39" w:rsidRDefault="00B85C39" w:rsidP="00A01DA2">
            <w:pPr>
              <w:rPr>
                <w:rFonts w:ascii="Times New Roman" w:hAnsi="Times New Roman" w:cs="Times New Roman"/>
                <w:sz w:val="24"/>
                <w:szCs w:val="24"/>
              </w:rPr>
            </w:pPr>
            <w:r>
              <w:rPr>
                <w:rFonts w:ascii="Times New Roman" w:hAnsi="Times New Roman" w:cs="Times New Roman"/>
                <w:sz w:val="24"/>
                <w:szCs w:val="24"/>
              </w:rPr>
              <w:t>Praktiline õppetund</w:t>
            </w:r>
          </w:p>
        </w:tc>
        <w:tc>
          <w:tcPr>
            <w:tcW w:w="5192" w:type="dxa"/>
          </w:tcPr>
          <w:p w:rsidR="00B85C39" w:rsidRDefault="00B85C39" w:rsidP="00CB2852">
            <w:pPr>
              <w:rPr>
                <w:rFonts w:ascii="Times New Roman" w:hAnsi="Times New Roman" w:cs="Times New Roman"/>
                <w:sz w:val="24"/>
                <w:szCs w:val="24"/>
              </w:rPr>
            </w:pPr>
            <w:r w:rsidRPr="00B85C39">
              <w:rPr>
                <w:rFonts w:ascii="Times New Roman" w:hAnsi="Times New Roman" w:cs="Times New Roman"/>
                <w:sz w:val="24"/>
                <w:szCs w:val="24"/>
              </w:rPr>
              <w:t>Koos õpilastega joonistame oma tekitatud kaardile marsruudi. Mööda mida sõidame jalgratastel liikluses ja kontrollime õpilaste käitumist liikluses.</w:t>
            </w:r>
          </w:p>
        </w:tc>
        <w:tc>
          <w:tcPr>
            <w:tcW w:w="3260" w:type="dxa"/>
          </w:tcPr>
          <w:p w:rsidR="00B85C39" w:rsidRPr="00B85C39" w:rsidRDefault="00CD24BF" w:rsidP="00861019">
            <w:pPr>
              <w:rPr>
                <w:rFonts w:ascii="Times New Roman" w:hAnsi="Times New Roman" w:cs="Times New Roman"/>
                <w:sz w:val="24"/>
                <w:szCs w:val="24"/>
              </w:rPr>
            </w:pPr>
            <w:r>
              <w:rPr>
                <w:rFonts w:ascii="Times New Roman" w:hAnsi="Times New Roman" w:cs="Times New Roman"/>
                <w:sz w:val="24"/>
                <w:szCs w:val="24"/>
              </w:rPr>
              <w:t>Kontroll ja teooria kinnistamine praktikas.</w:t>
            </w:r>
          </w:p>
        </w:tc>
        <w:tc>
          <w:tcPr>
            <w:tcW w:w="709" w:type="dxa"/>
            <w:vAlign w:val="center"/>
          </w:tcPr>
          <w:p w:rsidR="00B85C39" w:rsidRPr="00E330CA" w:rsidRDefault="00070718"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B85C39" w:rsidRPr="00E330CA" w:rsidTr="00A84247">
        <w:tc>
          <w:tcPr>
            <w:tcW w:w="1129" w:type="dxa"/>
            <w:vAlign w:val="center"/>
          </w:tcPr>
          <w:p w:rsidR="00B85C39" w:rsidRPr="00E330CA" w:rsidRDefault="00B85C39" w:rsidP="00B22923">
            <w:pPr>
              <w:jc w:val="center"/>
              <w:rPr>
                <w:rFonts w:ascii="Times New Roman" w:hAnsi="Times New Roman" w:cs="Times New Roman"/>
                <w:sz w:val="24"/>
                <w:szCs w:val="24"/>
              </w:rPr>
            </w:pPr>
          </w:p>
        </w:tc>
        <w:tc>
          <w:tcPr>
            <w:tcW w:w="5298" w:type="dxa"/>
          </w:tcPr>
          <w:p w:rsidR="00B85C39" w:rsidRDefault="00B85C39" w:rsidP="00A01DA2">
            <w:pPr>
              <w:rPr>
                <w:rFonts w:ascii="Times New Roman" w:hAnsi="Times New Roman" w:cs="Times New Roman"/>
                <w:sz w:val="24"/>
                <w:szCs w:val="24"/>
              </w:rPr>
            </w:pPr>
          </w:p>
        </w:tc>
        <w:tc>
          <w:tcPr>
            <w:tcW w:w="5192" w:type="dxa"/>
          </w:tcPr>
          <w:p w:rsidR="00B85C39" w:rsidRPr="00B85C39" w:rsidRDefault="00B85C39" w:rsidP="00CB2852">
            <w:pPr>
              <w:rPr>
                <w:rFonts w:ascii="Times New Roman" w:hAnsi="Times New Roman" w:cs="Times New Roman"/>
                <w:sz w:val="24"/>
                <w:szCs w:val="24"/>
              </w:rPr>
            </w:pPr>
            <w:r w:rsidRPr="00B85C39">
              <w:rPr>
                <w:rFonts w:ascii="Times New Roman" w:hAnsi="Times New Roman" w:cs="Times New Roman"/>
                <w:sz w:val="24"/>
                <w:szCs w:val="24"/>
              </w:rPr>
              <w:t>Koos õpilastega joonistame oma tekitatud kaardile marsruudi. Mööda mida sõidame jalgratastel liikluses ja kontrollime õpilaste käitumist liikluses.</w:t>
            </w:r>
          </w:p>
        </w:tc>
        <w:tc>
          <w:tcPr>
            <w:tcW w:w="3260" w:type="dxa"/>
          </w:tcPr>
          <w:p w:rsidR="00B85C39" w:rsidRPr="00B85C39" w:rsidRDefault="00DD1E8F" w:rsidP="00861019">
            <w:pPr>
              <w:rPr>
                <w:rFonts w:ascii="Times New Roman" w:hAnsi="Times New Roman" w:cs="Times New Roman"/>
                <w:sz w:val="24"/>
                <w:szCs w:val="24"/>
              </w:rPr>
            </w:pPr>
            <w:r w:rsidRPr="00DD1E8F">
              <w:rPr>
                <w:rFonts w:ascii="Times New Roman" w:hAnsi="Times New Roman" w:cs="Times New Roman"/>
                <w:sz w:val="24"/>
                <w:szCs w:val="24"/>
              </w:rPr>
              <w:t>Kontroll ja teooria kinnistamine praktikas.</w:t>
            </w:r>
            <w:bookmarkStart w:id="1" w:name="_GoBack"/>
            <w:bookmarkEnd w:id="1"/>
          </w:p>
        </w:tc>
        <w:tc>
          <w:tcPr>
            <w:tcW w:w="709" w:type="dxa"/>
            <w:vAlign w:val="center"/>
          </w:tcPr>
          <w:p w:rsidR="00B85C39" w:rsidRPr="00E330CA" w:rsidRDefault="00070718"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070718" w:rsidRPr="00E330CA" w:rsidTr="00A84247">
        <w:tc>
          <w:tcPr>
            <w:tcW w:w="1129" w:type="dxa"/>
            <w:vAlign w:val="center"/>
          </w:tcPr>
          <w:p w:rsidR="00070718" w:rsidRPr="00E330CA" w:rsidRDefault="00070718" w:rsidP="00B22923">
            <w:pPr>
              <w:jc w:val="center"/>
              <w:rPr>
                <w:rFonts w:ascii="Times New Roman" w:hAnsi="Times New Roman" w:cs="Times New Roman"/>
                <w:sz w:val="24"/>
                <w:szCs w:val="24"/>
              </w:rPr>
            </w:pPr>
          </w:p>
        </w:tc>
        <w:tc>
          <w:tcPr>
            <w:tcW w:w="5298" w:type="dxa"/>
          </w:tcPr>
          <w:p w:rsidR="00070718" w:rsidRDefault="00842166" w:rsidP="00A01DA2">
            <w:pPr>
              <w:rPr>
                <w:rFonts w:ascii="Times New Roman" w:hAnsi="Times New Roman" w:cs="Times New Roman"/>
                <w:sz w:val="24"/>
                <w:szCs w:val="24"/>
              </w:rPr>
            </w:pPr>
            <w:r>
              <w:rPr>
                <w:rFonts w:ascii="Times New Roman" w:hAnsi="Times New Roman" w:cs="Times New Roman"/>
                <w:sz w:val="24"/>
                <w:szCs w:val="24"/>
              </w:rPr>
              <w:t>Videod</w:t>
            </w:r>
          </w:p>
        </w:tc>
        <w:tc>
          <w:tcPr>
            <w:tcW w:w="5192" w:type="dxa"/>
          </w:tcPr>
          <w:p w:rsidR="00070718" w:rsidRPr="00B85C39" w:rsidRDefault="00842166" w:rsidP="00CB2852">
            <w:pPr>
              <w:rPr>
                <w:rFonts w:ascii="Times New Roman" w:hAnsi="Times New Roman" w:cs="Times New Roman"/>
                <w:sz w:val="24"/>
                <w:szCs w:val="24"/>
              </w:rPr>
            </w:pPr>
            <w:r>
              <w:rPr>
                <w:rFonts w:ascii="Times New Roman" w:hAnsi="Times New Roman" w:cs="Times New Roman"/>
                <w:sz w:val="24"/>
                <w:szCs w:val="24"/>
              </w:rPr>
              <w:t>Vaatame meie praktiliste õppetundide videosi ja analüüsime (juhul kui ilm on vihmane võime seda teha ka teiste praktiliste tundide vahel). Lahendame ka prooviteste ja kontrollime neid</w:t>
            </w:r>
          </w:p>
        </w:tc>
        <w:tc>
          <w:tcPr>
            <w:tcW w:w="3260" w:type="dxa"/>
          </w:tcPr>
          <w:p w:rsidR="00070718" w:rsidRPr="00B85C39" w:rsidRDefault="00CD24BF" w:rsidP="00861019">
            <w:pPr>
              <w:rPr>
                <w:rFonts w:ascii="Times New Roman" w:hAnsi="Times New Roman" w:cs="Times New Roman"/>
                <w:sz w:val="24"/>
                <w:szCs w:val="24"/>
              </w:rPr>
            </w:pPr>
            <w:r w:rsidRPr="00CD24BF">
              <w:rPr>
                <w:rFonts w:ascii="Times New Roman" w:hAnsi="Times New Roman" w:cs="Times New Roman"/>
                <w:sz w:val="24"/>
                <w:szCs w:val="24"/>
              </w:rPr>
              <w:t>teooria kinnistamine ja ohutumate valikute tegemist oskuse arendamine</w:t>
            </w:r>
          </w:p>
        </w:tc>
        <w:tc>
          <w:tcPr>
            <w:tcW w:w="709" w:type="dxa"/>
            <w:vAlign w:val="center"/>
          </w:tcPr>
          <w:p w:rsidR="00070718" w:rsidRPr="00E330CA" w:rsidRDefault="00070718" w:rsidP="002D139D">
            <w:pPr>
              <w:jc w:val="center"/>
              <w:rPr>
                <w:rFonts w:ascii="Times New Roman" w:hAnsi="Times New Roman" w:cs="Times New Roman"/>
                <w:sz w:val="24"/>
                <w:szCs w:val="24"/>
              </w:rPr>
            </w:pPr>
            <w:r>
              <w:rPr>
                <w:rFonts w:ascii="Times New Roman" w:hAnsi="Times New Roman" w:cs="Times New Roman"/>
                <w:sz w:val="24"/>
                <w:szCs w:val="24"/>
              </w:rPr>
              <w:t>2</w:t>
            </w:r>
          </w:p>
        </w:tc>
      </w:tr>
      <w:tr w:rsidR="00293EC2" w:rsidRPr="00E330CA" w:rsidTr="00A84247">
        <w:tc>
          <w:tcPr>
            <w:tcW w:w="1129" w:type="dxa"/>
            <w:vAlign w:val="center"/>
          </w:tcPr>
          <w:p w:rsidR="00293EC2" w:rsidRPr="00E330CA" w:rsidRDefault="00293EC2" w:rsidP="00B22923">
            <w:pPr>
              <w:jc w:val="center"/>
              <w:rPr>
                <w:rFonts w:ascii="Times New Roman" w:hAnsi="Times New Roman" w:cs="Times New Roman"/>
                <w:sz w:val="24"/>
                <w:szCs w:val="24"/>
              </w:rPr>
            </w:pPr>
          </w:p>
        </w:tc>
        <w:tc>
          <w:tcPr>
            <w:tcW w:w="5298" w:type="dxa"/>
          </w:tcPr>
          <w:p w:rsidR="00293EC2" w:rsidRDefault="00842166" w:rsidP="00A01DA2">
            <w:pPr>
              <w:rPr>
                <w:rFonts w:ascii="Times New Roman" w:hAnsi="Times New Roman" w:cs="Times New Roman"/>
                <w:sz w:val="24"/>
                <w:szCs w:val="24"/>
              </w:rPr>
            </w:pPr>
            <w:r>
              <w:rPr>
                <w:rFonts w:ascii="Times New Roman" w:hAnsi="Times New Roman" w:cs="Times New Roman"/>
                <w:sz w:val="24"/>
                <w:szCs w:val="24"/>
              </w:rPr>
              <w:t>Teooria eksam ja kontroll</w:t>
            </w:r>
          </w:p>
        </w:tc>
        <w:tc>
          <w:tcPr>
            <w:tcW w:w="5192" w:type="dxa"/>
          </w:tcPr>
          <w:p w:rsidR="00293EC2" w:rsidRPr="00B85C39" w:rsidRDefault="00293EC2" w:rsidP="00CB2852">
            <w:pPr>
              <w:rPr>
                <w:rFonts w:ascii="Times New Roman" w:hAnsi="Times New Roman" w:cs="Times New Roman"/>
                <w:sz w:val="24"/>
                <w:szCs w:val="24"/>
              </w:rPr>
            </w:pPr>
          </w:p>
        </w:tc>
        <w:tc>
          <w:tcPr>
            <w:tcW w:w="3260" w:type="dxa"/>
          </w:tcPr>
          <w:p w:rsidR="00293EC2" w:rsidRPr="00B85C39" w:rsidRDefault="00293EC2" w:rsidP="00861019">
            <w:pPr>
              <w:rPr>
                <w:rFonts w:ascii="Times New Roman" w:hAnsi="Times New Roman" w:cs="Times New Roman"/>
                <w:sz w:val="24"/>
                <w:szCs w:val="24"/>
              </w:rPr>
            </w:pPr>
          </w:p>
        </w:tc>
        <w:tc>
          <w:tcPr>
            <w:tcW w:w="709" w:type="dxa"/>
            <w:vAlign w:val="center"/>
          </w:tcPr>
          <w:p w:rsidR="00293EC2" w:rsidRDefault="00842166" w:rsidP="002D139D">
            <w:pPr>
              <w:jc w:val="center"/>
              <w:rPr>
                <w:rFonts w:ascii="Times New Roman" w:hAnsi="Times New Roman" w:cs="Times New Roman"/>
                <w:sz w:val="24"/>
                <w:szCs w:val="24"/>
              </w:rPr>
            </w:pPr>
            <w:r>
              <w:rPr>
                <w:rFonts w:ascii="Times New Roman" w:hAnsi="Times New Roman" w:cs="Times New Roman"/>
                <w:sz w:val="24"/>
                <w:szCs w:val="24"/>
              </w:rPr>
              <w:t>1</w:t>
            </w:r>
          </w:p>
        </w:tc>
      </w:tr>
      <w:tr w:rsidR="00842166" w:rsidRPr="00E330CA" w:rsidTr="00A84247">
        <w:tc>
          <w:tcPr>
            <w:tcW w:w="1129" w:type="dxa"/>
            <w:vAlign w:val="center"/>
          </w:tcPr>
          <w:p w:rsidR="00842166" w:rsidRPr="00E330CA" w:rsidRDefault="00842166" w:rsidP="00B22923">
            <w:pPr>
              <w:jc w:val="center"/>
              <w:rPr>
                <w:rFonts w:ascii="Times New Roman" w:hAnsi="Times New Roman" w:cs="Times New Roman"/>
                <w:sz w:val="24"/>
                <w:szCs w:val="24"/>
              </w:rPr>
            </w:pPr>
          </w:p>
        </w:tc>
        <w:tc>
          <w:tcPr>
            <w:tcW w:w="5298" w:type="dxa"/>
          </w:tcPr>
          <w:p w:rsidR="00842166" w:rsidRDefault="00842166" w:rsidP="00A01DA2">
            <w:pPr>
              <w:rPr>
                <w:rFonts w:ascii="Times New Roman" w:hAnsi="Times New Roman" w:cs="Times New Roman"/>
                <w:sz w:val="24"/>
                <w:szCs w:val="24"/>
              </w:rPr>
            </w:pPr>
            <w:r>
              <w:rPr>
                <w:rFonts w:ascii="Times New Roman" w:hAnsi="Times New Roman" w:cs="Times New Roman"/>
                <w:sz w:val="24"/>
                <w:szCs w:val="24"/>
              </w:rPr>
              <w:t>Liikluseksam ja suuline tagasiside</w:t>
            </w:r>
          </w:p>
        </w:tc>
        <w:tc>
          <w:tcPr>
            <w:tcW w:w="5192" w:type="dxa"/>
          </w:tcPr>
          <w:p w:rsidR="00842166" w:rsidRPr="00B85C39" w:rsidRDefault="00842166" w:rsidP="00CB2852">
            <w:pPr>
              <w:rPr>
                <w:rFonts w:ascii="Times New Roman" w:hAnsi="Times New Roman" w:cs="Times New Roman"/>
                <w:sz w:val="24"/>
                <w:szCs w:val="24"/>
              </w:rPr>
            </w:pPr>
          </w:p>
        </w:tc>
        <w:tc>
          <w:tcPr>
            <w:tcW w:w="3260" w:type="dxa"/>
          </w:tcPr>
          <w:p w:rsidR="00842166" w:rsidRPr="00B85C39" w:rsidRDefault="00842166" w:rsidP="00861019">
            <w:pPr>
              <w:rPr>
                <w:rFonts w:ascii="Times New Roman" w:hAnsi="Times New Roman" w:cs="Times New Roman"/>
                <w:sz w:val="24"/>
                <w:szCs w:val="24"/>
              </w:rPr>
            </w:pPr>
          </w:p>
        </w:tc>
        <w:tc>
          <w:tcPr>
            <w:tcW w:w="709" w:type="dxa"/>
            <w:vAlign w:val="center"/>
          </w:tcPr>
          <w:p w:rsidR="00842166" w:rsidRDefault="00842166" w:rsidP="002D139D">
            <w:pPr>
              <w:jc w:val="center"/>
              <w:rPr>
                <w:rFonts w:ascii="Times New Roman" w:hAnsi="Times New Roman" w:cs="Times New Roman"/>
                <w:sz w:val="24"/>
                <w:szCs w:val="24"/>
              </w:rPr>
            </w:pPr>
            <w:r>
              <w:rPr>
                <w:rFonts w:ascii="Times New Roman" w:hAnsi="Times New Roman" w:cs="Times New Roman"/>
                <w:sz w:val="24"/>
                <w:szCs w:val="24"/>
              </w:rPr>
              <w:t>1</w:t>
            </w:r>
          </w:p>
        </w:tc>
      </w:tr>
    </w:tbl>
    <w:p w:rsidR="00FE26AD" w:rsidRDefault="00FE26AD" w:rsidP="00F238B3">
      <w:pPr>
        <w:rPr>
          <w:rFonts w:ascii="Times New Roman" w:hAnsi="Times New Roman" w:cs="Times New Roman"/>
          <w:sz w:val="24"/>
          <w:szCs w:val="24"/>
        </w:rPr>
      </w:pPr>
    </w:p>
    <w:p w:rsidR="00CB2852" w:rsidRPr="00CB2852" w:rsidRDefault="00CB2852">
      <w:pPr>
        <w:rPr>
          <w:rFonts w:ascii="Times New Roman" w:hAnsi="Times New Roman" w:cs="Times New Roman"/>
          <w:b/>
          <w:bCs/>
          <w:sz w:val="24"/>
          <w:szCs w:val="24"/>
        </w:rPr>
      </w:pPr>
    </w:p>
    <w:sectPr w:rsidR="00CB2852" w:rsidRPr="00CB2852" w:rsidSect="009B104B">
      <w:pgSz w:w="16838" w:h="11906" w:orient="landscape"/>
      <w:pgMar w:top="709" w:right="851" w:bottom="993"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506" w:rsidRDefault="00C87506" w:rsidP="0099186F">
      <w:pPr>
        <w:spacing w:after="0" w:line="240" w:lineRule="auto"/>
      </w:pPr>
      <w:r>
        <w:separator/>
      </w:r>
    </w:p>
  </w:endnote>
  <w:endnote w:type="continuationSeparator" w:id="0">
    <w:p w:rsidR="00C87506" w:rsidRDefault="00C87506" w:rsidP="0099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506" w:rsidRDefault="00C87506" w:rsidP="0099186F">
      <w:pPr>
        <w:spacing w:after="0" w:line="240" w:lineRule="auto"/>
      </w:pPr>
      <w:r>
        <w:separator/>
      </w:r>
    </w:p>
  </w:footnote>
  <w:footnote w:type="continuationSeparator" w:id="0">
    <w:p w:rsidR="00C87506" w:rsidRDefault="00C87506" w:rsidP="00991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CB32"/>
      </v:shape>
    </w:pict>
  </w:numPicBullet>
  <w:numPicBullet w:numPicBulletId="1">
    <w:pict>
      <v:shape id="_x0000_i1045" type="#_x0000_t75" style="width:3in;height:204.75pt" o:bullet="t">
        <v:imagedata r:id="rId2" o:title="d4os5yw-c82b341c-ee0f-4881-bcf8-af8b24b85b79[1]"/>
      </v:shape>
    </w:pict>
  </w:numPicBullet>
  <w:abstractNum w:abstractNumId="0">
    <w:nsid w:val="000F7089"/>
    <w:multiLevelType w:val="hybridMultilevel"/>
    <w:tmpl w:val="EB223A3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0C03A3B"/>
    <w:multiLevelType w:val="hybridMultilevel"/>
    <w:tmpl w:val="D4D6D65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69D3607"/>
    <w:multiLevelType w:val="hybridMultilevel"/>
    <w:tmpl w:val="98DCAF78"/>
    <w:lvl w:ilvl="0" w:tplc="04250009">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nsid w:val="182B57D7"/>
    <w:multiLevelType w:val="hybridMultilevel"/>
    <w:tmpl w:val="569CEFF8"/>
    <w:lvl w:ilvl="0" w:tplc="04250007">
      <w:start w:val="1"/>
      <w:numFmt w:val="bullet"/>
      <w:lvlText w:val=""/>
      <w:lvlPicBulletId w:val="0"/>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BA95698"/>
    <w:multiLevelType w:val="hybridMultilevel"/>
    <w:tmpl w:val="A76C50D2"/>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201C7F94"/>
    <w:multiLevelType w:val="hybridMultilevel"/>
    <w:tmpl w:val="444451D0"/>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231C2E06"/>
    <w:multiLevelType w:val="hybridMultilevel"/>
    <w:tmpl w:val="257A08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28167F0F"/>
    <w:multiLevelType w:val="hybridMultilevel"/>
    <w:tmpl w:val="7E76F3D2"/>
    <w:lvl w:ilvl="0" w:tplc="04250007">
      <w:start w:val="1"/>
      <w:numFmt w:val="bullet"/>
      <w:lvlText w:val=""/>
      <w:lvlPicBulletId w:val="0"/>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AA10C98"/>
    <w:multiLevelType w:val="hybridMultilevel"/>
    <w:tmpl w:val="4F002E64"/>
    <w:lvl w:ilvl="0" w:tplc="04250007">
      <w:start w:val="1"/>
      <w:numFmt w:val="bullet"/>
      <w:lvlText w:val=""/>
      <w:lvlPicBulletId w:val="0"/>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D8B6F1F"/>
    <w:multiLevelType w:val="hybridMultilevel"/>
    <w:tmpl w:val="8A8EF8C2"/>
    <w:lvl w:ilvl="0" w:tplc="04250007">
      <w:start w:val="1"/>
      <w:numFmt w:val="bullet"/>
      <w:lvlText w:val=""/>
      <w:lvlPicBulletId w:val="0"/>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F3B38C6"/>
    <w:multiLevelType w:val="hybridMultilevel"/>
    <w:tmpl w:val="91AC15D8"/>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40DD2DAA"/>
    <w:multiLevelType w:val="hybridMultilevel"/>
    <w:tmpl w:val="24622356"/>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43D15E9A"/>
    <w:multiLevelType w:val="hybridMultilevel"/>
    <w:tmpl w:val="1206D742"/>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3">
    <w:nsid w:val="4658542D"/>
    <w:multiLevelType w:val="hybridMultilevel"/>
    <w:tmpl w:val="6C6E0FA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58F50823"/>
    <w:multiLevelType w:val="hybridMultilevel"/>
    <w:tmpl w:val="3CA84C42"/>
    <w:lvl w:ilvl="0" w:tplc="CA2C86A8">
      <w:start w:val="36"/>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59B3711C"/>
    <w:multiLevelType w:val="hybridMultilevel"/>
    <w:tmpl w:val="25163BFA"/>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6E0164EF"/>
    <w:multiLevelType w:val="hybridMultilevel"/>
    <w:tmpl w:val="15640A76"/>
    <w:lvl w:ilvl="0" w:tplc="04250007">
      <w:start w:val="1"/>
      <w:numFmt w:val="bullet"/>
      <w:lvlText w:val=""/>
      <w:lvlPicBulletId w:val="0"/>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6FAD1791"/>
    <w:multiLevelType w:val="hybridMultilevel"/>
    <w:tmpl w:val="7B9A399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704312FA"/>
    <w:multiLevelType w:val="hybridMultilevel"/>
    <w:tmpl w:val="74ECF6BC"/>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73CB14F4"/>
    <w:multiLevelType w:val="hybridMultilevel"/>
    <w:tmpl w:val="33F22F76"/>
    <w:lvl w:ilvl="0" w:tplc="D794D762">
      <w:start w:val="1"/>
      <w:numFmt w:val="bullet"/>
      <w:lvlText w:val=""/>
      <w:lvlPicBulletId w:val="1"/>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76C8235D"/>
    <w:multiLevelType w:val="hybridMultilevel"/>
    <w:tmpl w:val="C3AE954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77717001"/>
    <w:multiLevelType w:val="hybridMultilevel"/>
    <w:tmpl w:val="274CE87A"/>
    <w:lvl w:ilvl="0" w:tplc="04250007">
      <w:start w:val="1"/>
      <w:numFmt w:val="bullet"/>
      <w:lvlText w:val=""/>
      <w:lvlPicBulletId w:val="0"/>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6"/>
  </w:num>
  <w:num w:numId="4">
    <w:abstractNumId w:val="15"/>
  </w:num>
  <w:num w:numId="5">
    <w:abstractNumId w:val="10"/>
  </w:num>
  <w:num w:numId="6">
    <w:abstractNumId w:val="11"/>
  </w:num>
  <w:num w:numId="7">
    <w:abstractNumId w:val="5"/>
  </w:num>
  <w:num w:numId="8">
    <w:abstractNumId w:val="18"/>
  </w:num>
  <w:num w:numId="9">
    <w:abstractNumId w:val="20"/>
  </w:num>
  <w:num w:numId="10">
    <w:abstractNumId w:val="8"/>
  </w:num>
  <w:num w:numId="11">
    <w:abstractNumId w:val="1"/>
  </w:num>
  <w:num w:numId="12">
    <w:abstractNumId w:val="3"/>
  </w:num>
  <w:num w:numId="13">
    <w:abstractNumId w:val="13"/>
  </w:num>
  <w:num w:numId="14">
    <w:abstractNumId w:val="0"/>
  </w:num>
  <w:num w:numId="15">
    <w:abstractNumId w:val="4"/>
  </w:num>
  <w:num w:numId="16">
    <w:abstractNumId w:val="12"/>
  </w:num>
  <w:num w:numId="17">
    <w:abstractNumId w:val="9"/>
  </w:num>
  <w:num w:numId="18">
    <w:abstractNumId w:val="2"/>
  </w:num>
  <w:num w:numId="19">
    <w:abstractNumId w:val="7"/>
  </w:num>
  <w:num w:numId="20">
    <w:abstractNumId w:val="19"/>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B3"/>
    <w:rsid w:val="00044B75"/>
    <w:rsid w:val="0005167C"/>
    <w:rsid w:val="000646E8"/>
    <w:rsid w:val="00070718"/>
    <w:rsid w:val="000B0C68"/>
    <w:rsid w:val="000E156F"/>
    <w:rsid w:val="000F1191"/>
    <w:rsid w:val="000F624E"/>
    <w:rsid w:val="001121FC"/>
    <w:rsid w:val="00116694"/>
    <w:rsid w:val="00135EE7"/>
    <w:rsid w:val="0017322A"/>
    <w:rsid w:val="00187AF1"/>
    <w:rsid w:val="00193E80"/>
    <w:rsid w:val="00194FFD"/>
    <w:rsid w:val="001C2C77"/>
    <w:rsid w:val="001D3E5B"/>
    <w:rsid w:val="001E0939"/>
    <w:rsid w:val="001E0BF5"/>
    <w:rsid w:val="001F3F60"/>
    <w:rsid w:val="001F537A"/>
    <w:rsid w:val="00202E11"/>
    <w:rsid w:val="00226E0D"/>
    <w:rsid w:val="002469C1"/>
    <w:rsid w:val="00264E08"/>
    <w:rsid w:val="002671B2"/>
    <w:rsid w:val="00267CE1"/>
    <w:rsid w:val="00277C0F"/>
    <w:rsid w:val="00280C4D"/>
    <w:rsid w:val="00291F0D"/>
    <w:rsid w:val="00293EC2"/>
    <w:rsid w:val="002A565B"/>
    <w:rsid w:val="002B13F7"/>
    <w:rsid w:val="002B4319"/>
    <w:rsid w:val="002C149F"/>
    <w:rsid w:val="002C4AD4"/>
    <w:rsid w:val="002D139D"/>
    <w:rsid w:val="002E42B7"/>
    <w:rsid w:val="002E61E6"/>
    <w:rsid w:val="002F0767"/>
    <w:rsid w:val="003029E1"/>
    <w:rsid w:val="003219BE"/>
    <w:rsid w:val="003250F0"/>
    <w:rsid w:val="00365B97"/>
    <w:rsid w:val="00392299"/>
    <w:rsid w:val="003963A4"/>
    <w:rsid w:val="003C1383"/>
    <w:rsid w:val="003D51BC"/>
    <w:rsid w:val="003F588F"/>
    <w:rsid w:val="00456A4D"/>
    <w:rsid w:val="004859C6"/>
    <w:rsid w:val="004F0E1B"/>
    <w:rsid w:val="004F65D8"/>
    <w:rsid w:val="00512628"/>
    <w:rsid w:val="005411AF"/>
    <w:rsid w:val="00545FE2"/>
    <w:rsid w:val="005461E4"/>
    <w:rsid w:val="00547908"/>
    <w:rsid w:val="00563446"/>
    <w:rsid w:val="00586D77"/>
    <w:rsid w:val="00595B18"/>
    <w:rsid w:val="005B3C93"/>
    <w:rsid w:val="005F548C"/>
    <w:rsid w:val="00607FF1"/>
    <w:rsid w:val="00623E02"/>
    <w:rsid w:val="0064603B"/>
    <w:rsid w:val="00670924"/>
    <w:rsid w:val="00697987"/>
    <w:rsid w:val="006A6A8D"/>
    <w:rsid w:val="006A7AAC"/>
    <w:rsid w:val="006B7F64"/>
    <w:rsid w:val="006C5616"/>
    <w:rsid w:val="006D1107"/>
    <w:rsid w:val="006D2059"/>
    <w:rsid w:val="006D4E34"/>
    <w:rsid w:val="006E2C28"/>
    <w:rsid w:val="006E3015"/>
    <w:rsid w:val="00702727"/>
    <w:rsid w:val="007102E2"/>
    <w:rsid w:val="007277C5"/>
    <w:rsid w:val="00731DAC"/>
    <w:rsid w:val="007605FA"/>
    <w:rsid w:val="0076711C"/>
    <w:rsid w:val="00772830"/>
    <w:rsid w:val="00776C55"/>
    <w:rsid w:val="0078692E"/>
    <w:rsid w:val="007C62E2"/>
    <w:rsid w:val="007D1114"/>
    <w:rsid w:val="007F6854"/>
    <w:rsid w:val="00805FDC"/>
    <w:rsid w:val="00812BD2"/>
    <w:rsid w:val="00842166"/>
    <w:rsid w:val="008E7501"/>
    <w:rsid w:val="00923037"/>
    <w:rsid w:val="0092692A"/>
    <w:rsid w:val="00942EFC"/>
    <w:rsid w:val="00950AB7"/>
    <w:rsid w:val="009663BA"/>
    <w:rsid w:val="0097583A"/>
    <w:rsid w:val="009910AF"/>
    <w:rsid w:val="009914DF"/>
    <w:rsid w:val="0099186F"/>
    <w:rsid w:val="00993F3E"/>
    <w:rsid w:val="00996283"/>
    <w:rsid w:val="009B104B"/>
    <w:rsid w:val="009B52E1"/>
    <w:rsid w:val="009C77E3"/>
    <w:rsid w:val="009D5CA2"/>
    <w:rsid w:val="00A01DA2"/>
    <w:rsid w:val="00A36995"/>
    <w:rsid w:val="00A40BFA"/>
    <w:rsid w:val="00A5768F"/>
    <w:rsid w:val="00A76ECB"/>
    <w:rsid w:val="00A80CF6"/>
    <w:rsid w:val="00A84247"/>
    <w:rsid w:val="00A90966"/>
    <w:rsid w:val="00AC5ECB"/>
    <w:rsid w:val="00AC7C87"/>
    <w:rsid w:val="00AD3558"/>
    <w:rsid w:val="00AD5A0E"/>
    <w:rsid w:val="00B00AD2"/>
    <w:rsid w:val="00B219F4"/>
    <w:rsid w:val="00B22923"/>
    <w:rsid w:val="00B22D3B"/>
    <w:rsid w:val="00B24E17"/>
    <w:rsid w:val="00B45482"/>
    <w:rsid w:val="00B61C59"/>
    <w:rsid w:val="00B85C39"/>
    <w:rsid w:val="00B943B2"/>
    <w:rsid w:val="00B9701A"/>
    <w:rsid w:val="00BB7405"/>
    <w:rsid w:val="00BD7071"/>
    <w:rsid w:val="00BE1CD3"/>
    <w:rsid w:val="00C5209E"/>
    <w:rsid w:val="00C7363D"/>
    <w:rsid w:val="00C86F4E"/>
    <w:rsid w:val="00C87506"/>
    <w:rsid w:val="00C87C60"/>
    <w:rsid w:val="00CA76D6"/>
    <w:rsid w:val="00CB2852"/>
    <w:rsid w:val="00CC79BA"/>
    <w:rsid w:val="00CD24BF"/>
    <w:rsid w:val="00CE05ED"/>
    <w:rsid w:val="00CE5E89"/>
    <w:rsid w:val="00D00084"/>
    <w:rsid w:val="00D1151B"/>
    <w:rsid w:val="00D4619A"/>
    <w:rsid w:val="00D90504"/>
    <w:rsid w:val="00DB402B"/>
    <w:rsid w:val="00DD1C20"/>
    <w:rsid w:val="00DD1E8F"/>
    <w:rsid w:val="00DD543B"/>
    <w:rsid w:val="00DD7C8B"/>
    <w:rsid w:val="00DE6679"/>
    <w:rsid w:val="00E04FE9"/>
    <w:rsid w:val="00E06EE1"/>
    <w:rsid w:val="00E22266"/>
    <w:rsid w:val="00E27F22"/>
    <w:rsid w:val="00E64079"/>
    <w:rsid w:val="00E671A6"/>
    <w:rsid w:val="00E753B9"/>
    <w:rsid w:val="00E818C4"/>
    <w:rsid w:val="00E83793"/>
    <w:rsid w:val="00E85733"/>
    <w:rsid w:val="00EB27C2"/>
    <w:rsid w:val="00EB2E3B"/>
    <w:rsid w:val="00EB7F08"/>
    <w:rsid w:val="00F073E1"/>
    <w:rsid w:val="00F238B3"/>
    <w:rsid w:val="00F818AA"/>
    <w:rsid w:val="00F8617A"/>
    <w:rsid w:val="00FA5D73"/>
    <w:rsid w:val="00FB3E8B"/>
    <w:rsid w:val="00FC485B"/>
    <w:rsid w:val="00FD61C9"/>
    <w:rsid w:val="00FE2485"/>
    <w:rsid w:val="00FE26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8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8B3"/>
    <w:pPr>
      <w:ind w:left="720"/>
      <w:contextualSpacing/>
    </w:pPr>
  </w:style>
  <w:style w:type="paragraph" w:styleId="Header">
    <w:name w:val="header"/>
    <w:basedOn w:val="Normal"/>
    <w:link w:val="HeaderChar"/>
    <w:uiPriority w:val="99"/>
    <w:unhideWhenUsed/>
    <w:rsid w:val="009918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186F"/>
  </w:style>
  <w:style w:type="paragraph" w:styleId="Footer">
    <w:name w:val="footer"/>
    <w:basedOn w:val="Normal"/>
    <w:link w:val="FooterChar"/>
    <w:uiPriority w:val="99"/>
    <w:unhideWhenUsed/>
    <w:rsid w:val="009918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186F"/>
  </w:style>
  <w:style w:type="character" w:styleId="Hyperlink">
    <w:name w:val="Hyperlink"/>
    <w:basedOn w:val="DefaultParagraphFont"/>
    <w:uiPriority w:val="99"/>
    <w:unhideWhenUsed/>
    <w:rsid w:val="0005167C"/>
    <w:rPr>
      <w:color w:val="0563C1" w:themeColor="hyperlink"/>
      <w:u w:val="single"/>
    </w:rPr>
  </w:style>
  <w:style w:type="character" w:customStyle="1" w:styleId="UnresolvedMention">
    <w:name w:val="Unresolved Mention"/>
    <w:basedOn w:val="DefaultParagraphFont"/>
    <w:uiPriority w:val="99"/>
    <w:semiHidden/>
    <w:unhideWhenUsed/>
    <w:rsid w:val="0005167C"/>
    <w:rPr>
      <w:color w:val="605E5C"/>
      <w:shd w:val="clear" w:color="auto" w:fill="E1DFDD"/>
    </w:rPr>
  </w:style>
  <w:style w:type="character" w:styleId="FollowedHyperlink">
    <w:name w:val="FollowedHyperlink"/>
    <w:basedOn w:val="DefaultParagraphFont"/>
    <w:uiPriority w:val="99"/>
    <w:semiHidden/>
    <w:unhideWhenUsed/>
    <w:rsid w:val="00202E1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8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8B3"/>
    <w:pPr>
      <w:ind w:left="720"/>
      <w:contextualSpacing/>
    </w:pPr>
  </w:style>
  <w:style w:type="paragraph" w:styleId="Header">
    <w:name w:val="header"/>
    <w:basedOn w:val="Normal"/>
    <w:link w:val="HeaderChar"/>
    <w:uiPriority w:val="99"/>
    <w:unhideWhenUsed/>
    <w:rsid w:val="009918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186F"/>
  </w:style>
  <w:style w:type="paragraph" w:styleId="Footer">
    <w:name w:val="footer"/>
    <w:basedOn w:val="Normal"/>
    <w:link w:val="FooterChar"/>
    <w:uiPriority w:val="99"/>
    <w:unhideWhenUsed/>
    <w:rsid w:val="009918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186F"/>
  </w:style>
  <w:style w:type="character" w:styleId="Hyperlink">
    <w:name w:val="Hyperlink"/>
    <w:basedOn w:val="DefaultParagraphFont"/>
    <w:uiPriority w:val="99"/>
    <w:unhideWhenUsed/>
    <w:rsid w:val="0005167C"/>
    <w:rPr>
      <w:color w:val="0563C1" w:themeColor="hyperlink"/>
      <w:u w:val="single"/>
    </w:rPr>
  </w:style>
  <w:style w:type="character" w:customStyle="1" w:styleId="UnresolvedMention">
    <w:name w:val="Unresolved Mention"/>
    <w:basedOn w:val="DefaultParagraphFont"/>
    <w:uiPriority w:val="99"/>
    <w:semiHidden/>
    <w:unhideWhenUsed/>
    <w:rsid w:val="0005167C"/>
    <w:rPr>
      <w:color w:val="605E5C"/>
      <w:shd w:val="clear" w:color="auto" w:fill="E1DFDD"/>
    </w:rPr>
  </w:style>
  <w:style w:type="character" w:styleId="FollowedHyperlink">
    <w:name w:val="FollowedHyperlink"/>
    <w:basedOn w:val="DefaultParagraphFont"/>
    <w:uiPriority w:val="99"/>
    <w:semiHidden/>
    <w:unhideWhenUsed/>
    <w:rsid w:val="00202E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8598</TotalTime>
  <Pages>4</Pages>
  <Words>807</Words>
  <Characters>4682</Characters>
  <Application>Microsoft Office Word</Application>
  <DocSecurity>0</DocSecurity>
  <Lines>39</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Luik</dc:creator>
  <cp:lastModifiedBy>Eva Hinn</cp:lastModifiedBy>
  <cp:revision>7</cp:revision>
  <dcterms:created xsi:type="dcterms:W3CDTF">2023-10-16T04:46:00Z</dcterms:created>
  <dcterms:modified xsi:type="dcterms:W3CDTF">2023-12-26T14:39:00Z</dcterms:modified>
</cp:coreProperties>
</file>